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24" w:rsidRPr="00F70E1B" w:rsidRDefault="00522524" w:rsidP="00522524">
      <w:pPr>
        <w:pStyle w:val="NormalWeb"/>
        <w:spacing w:line="360" w:lineRule="auto"/>
        <w:jc w:val="center"/>
        <w:rPr>
          <w:b/>
          <w:bCs/>
        </w:rPr>
      </w:pPr>
      <w:r w:rsidRPr="00F70E1B">
        <w:rPr>
          <w:b/>
          <w:bCs/>
        </w:rPr>
        <w:t>VI Simposio Científico CUIDAR CONCIENCIA 2020</w:t>
      </w:r>
    </w:p>
    <w:p w:rsidR="00522524" w:rsidRDefault="00522524" w:rsidP="00522524">
      <w:pPr>
        <w:pStyle w:val="NormalWeb"/>
        <w:spacing w:line="360" w:lineRule="auto"/>
        <w:jc w:val="center"/>
        <w:rPr>
          <w:b/>
        </w:rPr>
      </w:pPr>
      <w:r w:rsidRPr="00F70E1B">
        <w:rPr>
          <w:b/>
        </w:rPr>
        <w:t>LA HABANA – CUBA</w:t>
      </w:r>
    </w:p>
    <w:p w:rsidR="00522524" w:rsidRPr="00F70E1B" w:rsidRDefault="00522524" w:rsidP="00522524">
      <w:pPr>
        <w:pStyle w:val="NormalWeb"/>
        <w:spacing w:line="360" w:lineRule="auto"/>
        <w:jc w:val="center"/>
        <w:rPr>
          <w:b/>
          <w:bCs/>
        </w:rPr>
      </w:pPr>
      <w:r w:rsidRPr="00F70E1B">
        <w:rPr>
          <w:b/>
        </w:rPr>
        <w:t>FACULTAD DE ENFERMERÍA LIDIA DOCE</w:t>
      </w:r>
      <w:r w:rsidRPr="00F70E1B">
        <w:rPr>
          <w:b/>
        </w:rPr>
        <w:br/>
        <w:t>UNIVERSIDAD DE CIENCIAS MÉDICAS DE LA HABANA</w:t>
      </w:r>
    </w:p>
    <w:p w:rsidR="00522524" w:rsidRPr="00F70E1B" w:rsidRDefault="00522524" w:rsidP="00522524">
      <w:pPr>
        <w:pStyle w:val="NormalWeb"/>
        <w:spacing w:line="360" w:lineRule="auto"/>
        <w:jc w:val="center"/>
        <w:rPr>
          <w:b/>
        </w:rPr>
      </w:pPr>
      <w:r w:rsidRPr="00F70E1B">
        <w:rPr>
          <w:b/>
        </w:rPr>
        <w:t>9 al 10 de diciembre de 2020</w:t>
      </w:r>
    </w:p>
    <w:p w:rsidR="00522524" w:rsidRPr="00F70E1B" w:rsidRDefault="00522524" w:rsidP="00522524">
      <w:pPr>
        <w:spacing w:before="100" w:beforeAutospacing="1" w:after="100" w:afterAutospacing="1" w:line="240" w:lineRule="auto"/>
        <w:rPr>
          <w:rFonts w:ascii="Times New Roman" w:eastAsia="Times New Roman" w:hAnsi="Times New Roman" w:cs="Times New Roman"/>
          <w:sz w:val="24"/>
          <w:szCs w:val="24"/>
          <w:lang w:eastAsia="es-ES"/>
        </w:rPr>
      </w:pPr>
      <w:r w:rsidRPr="00F70E1B">
        <w:rPr>
          <w:rFonts w:ascii="Times New Roman" w:eastAsia="Times New Roman" w:hAnsi="Times New Roman" w:cs="Times New Roman"/>
          <w:b/>
          <w:sz w:val="24"/>
          <w:szCs w:val="24"/>
          <w:lang w:eastAsia="es-ES"/>
        </w:rPr>
        <w:t>Tema central:</w:t>
      </w:r>
      <w:r w:rsidRPr="00F70E1B">
        <w:rPr>
          <w:rFonts w:ascii="Times New Roman" w:eastAsia="Times New Roman" w:hAnsi="Times New Roman" w:cs="Times New Roman"/>
          <w:sz w:val="24"/>
          <w:szCs w:val="24"/>
          <w:lang w:eastAsia="es-ES"/>
        </w:rPr>
        <w:t xml:space="preserve"> “</w:t>
      </w:r>
      <w:r w:rsidRPr="00F70E1B">
        <w:rPr>
          <w:rFonts w:ascii="Times New Roman" w:eastAsia="Times New Roman" w:hAnsi="Times New Roman" w:cs="Times New Roman"/>
          <w:b/>
          <w:bCs/>
          <w:i/>
          <w:iCs/>
          <w:sz w:val="24"/>
          <w:szCs w:val="24"/>
          <w:lang w:eastAsia="es-ES"/>
        </w:rPr>
        <w:t>Impronta del cuidado de enfermería en los problemas de salud”.</w:t>
      </w:r>
    </w:p>
    <w:p w:rsidR="00522524" w:rsidRPr="00522524" w:rsidRDefault="00522524" w:rsidP="00522524">
      <w:pPr>
        <w:pStyle w:val="Ttulo2"/>
        <w:rPr>
          <w:i/>
          <w:iCs/>
          <w:sz w:val="24"/>
          <w:szCs w:val="24"/>
        </w:rPr>
      </w:pPr>
      <w:r w:rsidRPr="00F70E1B">
        <w:rPr>
          <w:sz w:val="24"/>
          <w:szCs w:val="24"/>
        </w:rPr>
        <w:t xml:space="preserve">Temática: </w:t>
      </w:r>
      <w:r w:rsidRPr="00522524">
        <w:rPr>
          <w:i/>
          <w:iCs/>
          <w:sz w:val="24"/>
          <w:szCs w:val="24"/>
        </w:rPr>
        <w:t>Formación de recursos humanos y la simulación en Enfermería.</w:t>
      </w:r>
    </w:p>
    <w:p w:rsidR="00522524" w:rsidRPr="00522524" w:rsidRDefault="00522524" w:rsidP="00522524">
      <w:pPr>
        <w:pStyle w:val="NormalWeb"/>
        <w:spacing w:before="0" w:beforeAutospacing="0" w:after="0" w:afterAutospacing="0" w:line="360" w:lineRule="auto"/>
        <w:ind w:left="851" w:hanging="851"/>
        <w:jc w:val="both"/>
        <w:rPr>
          <w:bCs/>
          <w:i/>
          <w:iCs/>
        </w:rPr>
      </w:pPr>
      <w:r w:rsidRPr="00F70E1B">
        <w:rPr>
          <w:b/>
        </w:rPr>
        <w:t>Título:</w:t>
      </w:r>
      <w:r w:rsidRPr="00F70E1B">
        <w:t xml:space="preserve"> </w:t>
      </w:r>
      <w:r w:rsidRPr="00522524">
        <w:rPr>
          <w:iCs/>
        </w:rPr>
        <w:t xml:space="preserve">Curso sobre </w:t>
      </w:r>
      <w:r w:rsidRPr="00522524">
        <w:rPr>
          <w:bCs/>
          <w:iCs/>
        </w:rPr>
        <w:t xml:space="preserve">atención a mujeres con riesgo de bajo peso al nacer </w:t>
      </w:r>
      <w:r w:rsidRPr="00522524">
        <w:rPr>
          <w:iCs/>
        </w:rPr>
        <w:t>dirigido a profesionales de Enfermería</w:t>
      </w:r>
      <w:r w:rsidRPr="00522524">
        <w:rPr>
          <w:i/>
          <w:iCs/>
        </w:rPr>
        <w:t xml:space="preserve"> </w:t>
      </w:r>
    </w:p>
    <w:p w:rsidR="00522524" w:rsidRPr="00522524" w:rsidRDefault="00522524" w:rsidP="00522524">
      <w:pPr>
        <w:spacing w:after="0" w:line="360" w:lineRule="auto"/>
        <w:ind w:left="851" w:hanging="851"/>
        <w:jc w:val="both"/>
        <w:rPr>
          <w:rFonts w:ascii="Times New Roman" w:hAnsi="Times New Roman" w:cs="Times New Roman"/>
          <w:iCs/>
        </w:rPr>
      </w:pPr>
      <w:r>
        <w:rPr>
          <w:rFonts w:ascii="Times New Roman" w:hAnsi="Times New Roman" w:cs="Times New Roman"/>
          <w:iCs/>
        </w:rPr>
        <w:t xml:space="preserve">               </w:t>
      </w:r>
      <w:proofErr w:type="spellStart"/>
      <w:r w:rsidRPr="00522524">
        <w:rPr>
          <w:rFonts w:ascii="Times New Roman" w:hAnsi="Times New Roman" w:cs="Times New Roman"/>
          <w:iCs/>
        </w:rPr>
        <w:t>Course</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on</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care</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for</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women</w:t>
      </w:r>
      <w:proofErr w:type="spellEnd"/>
      <w:r w:rsidRPr="00522524">
        <w:rPr>
          <w:rFonts w:ascii="Times New Roman" w:hAnsi="Times New Roman" w:cs="Times New Roman"/>
          <w:iCs/>
        </w:rPr>
        <w:t xml:space="preserve"> at </w:t>
      </w:r>
      <w:proofErr w:type="spellStart"/>
      <w:r w:rsidRPr="00522524">
        <w:rPr>
          <w:rFonts w:ascii="Times New Roman" w:hAnsi="Times New Roman" w:cs="Times New Roman"/>
          <w:iCs/>
        </w:rPr>
        <w:t>risk</w:t>
      </w:r>
      <w:proofErr w:type="spellEnd"/>
      <w:r w:rsidRPr="00522524">
        <w:rPr>
          <w:rFonts w:ascii="Times New Roman" w:hAnsi="Times New Roman" w:cs="Times New Roman"/>
          <w:iCs/>
        </w:rPr>
        <w:t xml:space="preserve"> of </w:t>
      </w:r>
      <w:proofErr w:type="spellStart"/>
      <w:r w:rsidRPr="00522524">
        <w:rPr>
          <w:rFonts w:ascii="Times New Roman" w:hAnsi="Times New Roman" w:cs="Times New Roman"/>
          <w:iCs/>
        </w:rPr>
        <w:t>low</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birth</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weight</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aimed</w:t>
      </w:r>
      <w:proofErr w:type="spellEnd"/>
      <w:r w:rsidRPr="00522524">
        <w:rPr>
          <w:rFonts w:ascii="Times New Roman" w:hAnsi="Times New Roman" w:cs="Times New Roman"/>
          <w:iCs/>
        </w:rPr>
        <w:t xml:space="preserve"> at </w:t>
      </w:r>
      <w:proofErr w:type="spellStart"/>
      <w:r w:rsidRPr="00522524">
        <w:rPr>
          <w:rFonts w:ascii="Times New Roman" w:hAnsi="Times New Roman" w:cs="Times New Roman"/>
          <w:iCs/>
        </w:rPr>
        <w:t>Nursing</w:t>
      </w:r>
      <w:proofErr w:type="spellEnd"/>
      <w:r w:rsidRPr="00522524">
        <w:rPr>
          <w:rFonts w:ascii="Times New Roman" w:hAnsi="Times New Roman" w:cs="Times New Roman"/>
          <w:iCs/>
        </w:rPr>
        <w:t xml:space="preserve"> </w:t>
      </w:r>
      <w:proofErr w:type="spellStart"/>
      <w:r w:rsidRPr="00522524">
        <w:rPr>
          <w:rFonts w:ascii="Times New Roman" w:hAnsi="Times New Roman" w:cs="Times New Roman"/>
          <w:iCs/>
        </w:rPr>
        <w:t>professionals</w:t>
      </w:r>
      <w:proofErr w:type="spellEnd"/>
    </w:p>
    <w:p w:rsidR="00522524" w:rsidRPr="00F70E1B" w:rsidRDefault="00522524" w:rsidP="00522524">
      <w:pPr>
        <w:spacing w:line="360" w:lineRule="auto"/>
        <w:ind w:left="993" w:hanging="993"/>
        <w:jc w:val="both"/>
        <w:rPr>
          <w:rFonts w:ascii="Times New Roman" w:hAnsi="Times New Roman" w:cs="Times New Roman"/>
          <w:b/>
          <w:bCs/>
          <w:sz w:val="24"/>
          <w:szCs w:val="24"/>
        </w:rPr>
      </w:pPr>
      <w:r w:rsidRPr="00F70E1B">
        <w:rPr>
          <w:rStyle w:val="Textoennegrita"/>
          <w:rFonts w:ascii="Times New Roman" w:hAnsi="Times New Roman" w:cs="Times New Roman"/>
          <w:sz w:val="24"/>
          <w:szCs w:val="24"/>
        </w:rPr>
        <w:t>Autores:</w:t>
      </w:r>
      <w:r w:rsidRPr="00F70E1B">
        <w:rPr>
          <w:rFonts w:ascii="Times New Roman" w:hAnsi="Times New Roman" w:cs="Times New Roman"/>
          <w:sz w:val="24"/>
          <w:szCs w:val="24"/>
          <w:lang w:val="es-MX"/>
        </w:rPr>
        <w:t xml:space="preserve"> Antonio Cabinda SOA</w:t>
      </w:r>
      <w:r w:rsidRPr="00F70E1B">
        <w:rPr>
          <w:rFonts w:ascii="Times New Roman" w:hAnsi="Times New Roman" w:cs="Times New Roman"/>
          <w:sz w:val="24"/>
          <w:szCs w:val="24"/>
          <w:vertAlign w:val="superscript"/>
          <w:lang w:val="es-MX"/>
        </w:rPr>
        <w:t>1</w:t>
      </w:r>
      <w:r w:rsidRPr="00F70E1B">
        <w:rPr>
          <w:rFonts w:ascii="Times New Roman" w:hAnsi="Times New Roman" w:cs="Times New Roman"/>
          <w:sz w:val="24"/>
          <w:szCs w:val="24"/>
          <w:lang w:val="es-MX"/>
        </w:rPr>
        <w:t>,</w:t>
      </w:r>
      <w:r w:rsidRPr="00F70E1B">
        <w:rPr>
          <w:rFonts w:ascii="Times New Roman" w:hAnsi="Times New Roman" w:cs="Times New Roman"/>
          <w:b/>
          <w:bCs/>
          <w:sz w:val="24"/>
          <w:szCs w:val="24"/>
        </w:rPr>
        <w:t xml:space="preserve"> </w:t>
      </w:r>
      <w:r w:rsidRPr="00F70E1B">
        <w:rPr>
          <w:rFonts w:ascii="Times New Roman" w:hAnsi="Times New Roman" w:cs="Times New Roman"/>
          <w:sz w:val="24"/>
          <w:szCs w:val="24"/>
        </w:rPr>
        <w:t>Maria de la Caridad Casanova Moreno</w:t>
      </w:r>
      <w:r w:rsidRPr="00F70E1B">
        <w:rPr>
          <w:rFonts w:ascii="Times New Roman" w:hAnsi="Times New Roman" w:cs="Times New Roman"/>
          <w:sz w:val="24"/>
          <w:szCs w:val="24"/>
          <w:vertAlign w:val="superscript"/>
        </w:rPr>
        <w:t>2</w:t>
      </w:r>
      <w:r w:rsidRPr="00F70E1B">
        <w:rPr>
          <w:rFonts w:ascii="Times New Roman" w:hAnsi="Times New Roman" w:cs="Times New Roman"/>
          <w:b/>
          <w:bCs/>
          <w:sz w:val="24"/>
          <w:szCs w:val="24"/>
        </w:rPr>
        <w:t xml:space="preserve">, </w:t>
      </w:r>
      <w:r w:rsidRPr="00F70E1B">
        <w:rPr>
          <w:rFonts w:ascii="Times New Roman" w:hAnsi="Times New Roman" w:cs="Times New Roman"/>
          <w:sz w:val="24"/>
          <w:szCs w:val="24"/>
        </w:rPr>
        <w:t>Inarvis Medina González</w:t>
      </w:r>
      <w:r w:rsidRPr="00F70E1B">
        <w:rPr>
          <w:rFonts w:ascii="Times New Roman" w:hAnsi="Times New Roman" w:cs="Times New Roman"/>
          <w:sz w:val="24"/>
          <w:szCs w:val="24"/>
          <w:vertAlign w:val="superscript"/>
        </w:rPr>
        <w:t>3</w:t>
      </w:r>
      <w:r w:rsidRPr="00F70E1B">
        <w:rPr>
          <w:rFonts w:ascii="Times New Roman" w:hAnsi="Times New Roman" w:cs="Times New Roman"/>
          <w:sz w:val="24"/>
          <w:szCs w:val="24"/>
        </w:rPr>
        <w:t>.</w:t>
      </w:r>
    </w:p>
    <w:p w:rsidR="00522524" w:rsidRPr="00F70E1B" w:rsidRDefault="00522524" w:rsidP="00522524">
      <w:pPr>
        <w:spacing w:line="360" w:lineRule="auto"/>
        <w:ind w:left="142" w:right="49" w:hanging="142"/>
        <w:jc w:val="both"/>
        <w:rPr>
          <w:rStyle w:val="Hipervnculo"/>
          <w:rFonts w:ascii="Times New Roman" w:hAnsi="Times New Roman" w:cs="Times New Roman"/>
          <w:sz w:val="24"/>
        </w:rPr>
      </w:pPr>
      <w:r w:rsidRPr="00F70E1B">
        <w:rPr>
          <w:rFonts w:ascii="Times New Roman" w:eastAsia="Times New Roman" w:hAnsi="Times New Roman" w:cs="Times New Roman"/>
          <w:sz w:val="24"/>
          <w:szCs w:val="24"/>
          <w:vertAlign w:val="superscript"/>
          <w:lang w:eastAsia="es-ES"/>
        </w:rPr>
        <w:t>1</w:t>
      </w:r>
      <w:r w:rsidRPr="00F70E1B">
        <w:rPr>
          <w:rFonts w:ascii="Times New Roman" w:eastAsia="Times New Roman" w:hAnsi="Times New Roman" w:cs="Times New Roman"/>
          <w:sz w:val="24"/>
          <w:szCs w:val="24"/>
          <w:lang w:eastAsia="es-ES"/>
        </w:rPr>
        <w:t>Licenciado en Enfermería. Máster en Atención Integral al niño. Especialista en Atención Integral a la Mujer.</w:t>
      </w:r>
      <w:r w:rsidRPr="00F70E1B">
        <w:rPr>
          <w:rFonts w:ascii="Arial Narrow" w:hAnsi="Arial Narrow" w:cs="Arial"/>
          <w:b/>
          <w:snapToGrid w:val="0"/>
          <w:szCs w:val="24"/>
        </w:rPr>
        <w:t xml:space="preserve"> </w:t>
      </w:r>
      <w:r w:rsidRPr="00F70E1B">
        <w:rPr>
          <w:rFonts w:ascii="Times New Roman" w:eastAsia="Times New Roman" w:hAnsi="Times New Roman" w:cs="Times New Roman"/>
          <w:sz w:val="24"/>
          <w:szCs w:val="24"/>
          <w:lang w:eastAsia="es-ES"/>
        </w:rPr>
        <w:t>Policlínico Luis A Turcios Lima. Pinar del Rìo. Cuba. ORCID:</w:t>
      </w:r>
      <w:r w:rsidRPr="00F70E1B">
        <w:rPr>
          <w:rFonts w:ascii="Arial" w:hAnsi="Arial" w:cs="Arial"/>
          <w:sz w:val="24"/>
          <w:szCs w:val="24"/>
        </w:rPr>
        <w:t xml:space="preserve"> </w:t>
      </w:r>
      <w:r w:rsidRPr="00F70E1B">
        <w:rPr>
          <w:rStyle w:val="Hipervnculo"/>
          <w:rFonts w:ascii="Times New Roman" w:hAnsi="Times New Roman" w:cs="Times New Roman"/>
          <w:sz w:val="24"/>
          <w:szCs w:val="24"/>
        </w:rPr>
        <w:t>https://orcid.org/0000-0002-6076-3531</w:t>
      </w:r>
    </w:p>
    <w:p w:rsidR="00522524" w:rsidRPr="00F70E1B" w:rsidRDefault="00522524" w:rsidP="00522524">
      <w:pPr>
        <w:spacing w:after="0" w:line="360" w:lineRule="auto"/>
        <w:ind w:left="142" w:hanging="142"/>
        <w:jc w:val="both"/>
        <w:rPr>
          <w:rStyle w:val="Hipervnculo"/>
          <w:rFonts w:ascii="Times New Roman" w:eastAsia="Times New Roman" w:hAnsi="Times New Roman" w:cs="Times New Roman"/>
          <w:sz w:val="24"/>
          <w:szCs w:val="24"/>
          <w:lang w:eastAsia="es-ES"/>
        </w:rPr>
      </w:pPr>
      <w:r w:rsidRPr="00F70E1B">
        <w:rPr>
          <w:rFonts w:ascii="Times New Roman" w:eastAsia="Times New Roman" w:hAnsi="Times New Roman" w:cs="Times New Roman"/>
          <w:sz w:val="24"/>
          <w:szCs w:val="24"/>
          <w:vertAlign w:val="superscript"/>
          <w:lang w:eastAsia="es-ES"/>
        </w:rPr>
        <w:t>2</w:t>
      </w:r>
      <w:r w:rsidRPr="00F70E1B">
        <w:rPr>
          <w:rFonts w:ascii="Times New Roman" w:eastAsia="Times New Roman" w:hAnsi="Times New Roman" w:cs="Times New Roman"/>
          <w:sz w:val="24"/>
          <w:szCs w:val="24"/>
          <w:lang w:eastAsia="es-ES"/>
        </w:rPr>
        <w:t xml:space="preserve">Doctora en Ciencias de la Salud .Especialista de Segundo Grado en MGI, Endocrinologìa y Organizaciòn y Administración en Salud. Profesora e Investigadora Titular. Universidad de Ciencias Médicas de Pinar del Rìo. Pinar del Rìo. Cuba. ORCID: </w:t>
      </w:r>
      <w:hyperlink r:id="rId5" w:history="1">
        <w:r w:rsidRPr="00F70E1B">
          <w:rPr>
            <w:rStyle w:val="Hipervnculo"/>
            <w:rFonts w:ascii="Times New Roman" w:hAnsi="Times New Roman" w:cs="Times New Roman"/>
            <w:sz w:val="24"/>
            <w:szCs w:val="24"/>
          </w:rPr>
          <w:t>http://orcid.org/0000-0002-4778-5269</w:t>
        </w:r>
      </w:hyperlink>
    </w:p>
    <w:p w:rsidR="00522524" w:rsidRPr="00522524" w:rsidRDefault="00522524" w:rsidP="00522524">
      <w:pPr>
        <w:spacing w:after="0" w:line="360" w:lineRule="auto"/>
        <w:ind w:hanging="142"/>
        <w:jc w:val="both"/>
        <w:rPr>
          <w:rStyle w:val="Textoennegrita"/>
          <w:b w:val="0"/>
          <w:bCs w:val="0"/>
          <w:color w:val="0563C1" w:themeColor="hyperlink"/>
          <w:u w:val="single"/>
        </w:rPr>
      </w:pPr>
      <w:r w:rsidRPr="00F70E1B">
        <w:rPr>
          <w:rFonts w:ascii="Times New Roman" w:eastAsia="Times New Roman" w:hAnsi="Times New Roman" w:cs="Times New Roman"/>
          <w:sz w:val="24"/>
          <w:szCs w:val="24"/>
          <w:vertAlign w:val="superscript"/>
          <w:lang w:eastAsia="es-ES"/>
        </w:rPr>
        <w:t>3</w:t>
      </w:r>
      <w:r w:rsidRPr="00F70E1B">
        <w:rPr>
          <w:rFonts w:ascii="Times New Roman" w:eastAsia="Times New Roman" w:hAnsi="Times New Roman" w:cs="Times New Roman"/>
          <w:sz w:val="24"/>
          <w:szCs w:val="24"/>
          <w:lang w:eastAsia="es-ES"/>
        </w:rPr>
        <w:t xml:space="preserve">Doctora en Ciencias Pedagógicas. Licenciada en Enfermería. Profesora e Investigadora Titular. Escuela Nacional de Salud Pública. La Habana. Cuba. ORCID: </w:t>
      </w:r>
      <w:hyperlink r:id="rId6" w:history="1">
        <w:r w:rsidRPr="00F70E1B">
          <w:rPr>
            <w:rStyle w:val="Hipervnculo"/>
            <w:rFonts w:ascii="Times New Roman" w:hAnsi="Times New Roman" w:cs="Times New Roman"/>
            <w:sz w:val="24"/>
            <w:szCs w:val="24"/>
          </w:rPr>
          <w:t>https://orcid.org/0000-0001-7524-2934</w:t>
        </w:r>
      </w:hyperlink>
    </w:p>
    <w:p w:rsidR="003E36EB" w:rsidRPr="00522524" w:rsidRDefault="00A475CB" w:rsidP="006B3FEE">
      <w:pPr>
        <w:spacing w:after="0" w:line="360" w:lineRule="auto"/>
        <w:jc w:val="both"/>
        <w:rPr>
          <w:rFonts w:ascii="Times New Roman" w:hAnsi="Times New Roman" w:cs="Times New Roman"/>
          <w:bCs/>
          <w:sz w:val="24"/>
          <w:szCs w:val="24"/>
        </w:rPr>
      </w:pPr>
      <w:r w:rsidRPr="00757C0B">
        <w:rPr>
          <w:rFonts w:ascii="Arial" w:hAnsi="Arial" w:cs="Arial"/>
          <w:bCs/>
          <w:sz w:val="24"/>
          <w:szCs w:val="24"/>
        </w:rPr>
        <w:t xml:space="preserve">* </w:t>
      </w:r>
      <w:r w:rsidRPr="00522524">
        <w:rPr>
          <w:rFonts w:ascii="Times New Roman" w:hAnsi="Times New Roman" w:cs="Times New Roman"/>
          <w:b/>
          <w:bCs/>
          <w:sz w:val="24"/>
          <w:szCs w:val="24"/>
        </w:rPr>
        <w:t>Autor para la correspondencia</w:t>
      </w:r>
      <w:r w:rsidRPr="00522524">
        <w:rPr>
          <w:rFonts w:ascii="Times New Roman" w:hAnsi="Times New Roman" w:cs="Times New Roman"/>
          <w:bCs/>
          <w:sz w:val="24"/>
          <w:szCs w:val="24"/>
        </w:rPr>
        <w:t xml:space="preserve">. </w:t>
      </w:r>
      <w:r w:rsidRPr="00522524">
        <w:rPr>
          <w:rFonts w:ascii="Times New Roman" w:hAnsi="Times New Roman" w:cs="Times New Roman"/>
          <w:b/>
          <w:bCs/>
          <w:sz w:val="24"/>
          <w:szCs w:val="24"/>
        </w:rPr>
        <w:t>Correo electrónico</w:t>
      </w:r>
      <w:r w:rsidRPr="00522524">
        <w:rPr>
          <w:rFonts w:ascii="Times New Roman" w:hAnsi="Times New Roman" w:cs="Times New Roman"/>
          <w:bCs/>
          <w:sz w:val="24"/>
          <w:szCs w:val="24"/>
        </w:rPr>
        <w:t>: mcasanovamoreno@nauta.cu</w:t>
      </w:r>
    </w:p>
    <w:p w:rsidR="0007759E" w:rsidRPr="00522524" w:rsidRDefault="0007759E" w:rsidP="006B3FEE">
      <w:pPr>
        <w:pStyle w:val="NormalWeb"/>
        <w:spacing w:before="0" w:beforeAutospacing="0" w:after="0" w:afterAutospacing="0" w:line="360" w:lineRule="auto"/>
        <w:jc w:val="both"/>
      </w:pPr>
      <w:r w:rsidRPr="00522524">
        <w:rPr>
          <w:rStyle w:val="Textoennegrita"/>
        </w:rPr>
        <w:t xml:space="preserve">RESUMEN </w:t>
      </w:r>
    </w:p>
    <w:p w:rsidR="00D903C9" w:rsidRPr="00522524" w:rsidRDefault="00603804" w:rsidP="006B3FEE">
      <w:pPr>
        <w:spacing w:after="0" w:line="360" w:lineRule="auto"/>
        <w:jc w:val="both"/>
        <w:rPr>
          <w:rFonts w:ascii="Times New Roman" w:hAnsi="Times New Roman" w:cs="Times New Roman"/>
          <w:sz w:val="24"/>
          <w:szCs w:val="24"/>
        </w:rPr>
      </w:pPr>
      <w:r w:rsidRPr="00522524">
        <w:rPr>
          <w:rStyle w:val="Textoennegrita"/>
          <w:rFonts w:ascii="Times New Roman" w:hAnsi="Times New Roman" w:cs="Times New Roman"/>
          <w:sz w:val="24"/>
          <w:szCs w:val="24"/>
        </w:rPr>
        <w:t>Fundamento</w:t>
      </w:r>
      <w:r w:rsidR="0007759E" w:rsidRPr="00522524">
        <w:rPr>
          <w:rStyle w:val="Textoennegrita"/>
          <w:rFonts w:ascii="Times New Roman" w:hAnsi="Times New Roman" w:cs="Times New Roman"/>
          <w:sz w:val="24"/>
          <w:szCs w:val="24"/>
        </w:rPr>
        <w:t>:</w:t>
      </w:r>
      <w:r w:rsidR="00D903C9" w:rsidRPr="00522524">
        <w:rPr>
          <w:rFonts w:ascii="Times New Roman" w:hAnsi="Times New Roman" w:cs="Times New Roman"/>
          <w:sz w:val="24"/>
          <w:szCs w:val="24"/>
        </w:rPr>
        <w:t xml:space="preserve"> la Enfermería, como profesión y Ciencia, en los últimos años </w:t>
      </w:r>
      <w:r w:rsidR="000C6F17" w:rsidRPr="00522524">
        <w:rPr>
          <w:rFonts w:ascii="Times New Roman" w:hAnsi="Times New Roman" w:cs="Times New Roman"/>
          <w:sz w:val="24"/>
          <w:szCs w:val="24"/>
        </w:rPr>
        <w:t>oferta</w:t>
      </w:r>
      <w:r w:rsidR="00D903C9" w:rsidRPr="00522524">
        <w:rPr>
          <w:rFonts w:ascii="Times New Roman" w:hAnsi="Times New Roman" w:cs="Times New Roman"/>
          <w:sz w:val="24"/>
          <w:szCs w:val="24"/>
        </w:rPr>
        <w:t xml:space="preserve"> programas de postgrado con resultados alentadores para contribuir a la formación continua de los profesionales aplicando prácticas avanzadas según necesidades y servicios.</w:t>
      </w:r>
    </w:p>
    <w:p w:rsidR="00522524" w:rsidRDefault="0007759E" w:rsidP="006B3FEE">
      <w:pPr>
        <w:pStyle w:val="NormalWeb"/>
        <w:spacing w:before="0" w:beforeAutospacing="0" w:after="0" w:afterAutospacing="0" w:line="360" w:lineRule="auto"/>
        <w:jc w:val="both"/>
      </w:pPr>
      <w:r w:rsidRPr="00522524">
        <w:rPr>
          <w:rStyle w:val="Textoennegrita"/>
        </w:rPr>
        <w:lastRenderedPageBreak/>
        <w:t>Objetivo:</w:t>
      </w:r>
      <w:r w:rsidRPr="00522524">
        <w:t xml:space="preserve"> </w:t>
      </w:r>
      <w:r w:rsidR="00D903C9" w:rsidRPr="00522524">
        <w:t>diseñar</w:t>
      </w:r>
      <w:r w:rsidRPr="00522524">
        <w:t xml:space="preserve"> un curso de posgrado dirigido a</w:t>
      </w:r>
      <w:r w:rsidRPr="00522524">
        <w:rPr>
          <w:b/>
        </w:rPr>
        <w:t xml:space="preserve"> </w:t>
      </w:r>
      <w:r w:rsidR="00D903C9" w:rsidRPr="00522524">
        <w:rPr>
          <w:rStyle w:val="Textoennegrita"/>
          <w:b w:val="0"/>
        </w:rPr>
        <w:t>profesionales de Enfermería</w:t>
      </w:r>
      <w:r w:rsidRPr="00522524">
        <w:t xml:space="preserve"> que aporte los conocimientos </w:t>
      </w:r>
      <w:r w:rsidR="00D903C9" w:rsidRPr="00522524">
        <w:t>más</w:t>
      </w:r>
      <w:r w:rsidRPr="00522524">
        <w:t xml:space="preserve"> actualizados sobre </w:t>
      </w:r>
      <w:r w:rsidR="00D903C9" w:rsidRPr="00522524">
        <w:t xml:space="preserve">atención a mujeres con riesgo de bajo peso al nacer </w:t>
      </w:r>
      <w:r w:rsidR="00D903C9" w:rsidRPr="00522524">
        <w:rPr>
          <w:rStyle w:val="Textoennegrita"/>
          <w:b w:val="0"/>
        </w:rPr>
        <w:t>dirigido a profesionales de Enfermería</w:t>
      </w:r>
      <w:r w:rsidR="00D903C9" w:rsidRPr="00522524">
        <w:rPr>
          <w:rStyle w:val="Textoennegrita"/>
        </w:rPr>
        <w:t xml:space="preserve"> </w:t>
      </w:r>
      <w:r w:rsidRPr="00522524">
        <w:t xml:space="preserve">en el nivel primario de </w:t>
      </w:r>
      <w:r w:rsidR="00D903C9" w:rsidRPr="00522524">
        <w:t>atención</w:t>
      </w:r>
      <w:r w:rsidRPr="00522524">
        <w:t>.</w:t>
      </w:r>
    </w:p>
    <w:p w:rsidR="00BF7F09" w:rsidRDefault="00D903C9" w:rsidP="006B3FEE">
      <w:pPr>
        <w:pStyle w:val="NormalWeb"/>
        <w:spacing w:before="0" w:beforeAutospacing="0" w:after="0" w:afterAutospacing="0" w:line="360" w:lineRule="auto"/>
        <w:jc w:val="both"/>
      </w:pPr>
      <w:r w:rsidRPr="00522524">
        <w:rPr>
          <w:rStyle w:val="Textoennegrita"/>
        </w:rPr>
        <w:t>Métodos</w:t>
      </w:r>
      <w:r w:rsidR="0007759E" w:rsidRPr="00522524">
        <w:rPr>
          <w:rStyle w:val="Textoennegrita"/>
        </w:rPr>
        <w:t>:</w:t>
      </w:r>
      <w:r w:rsidR="0007759E" w:rsidRPr="00522524">
        <w:t xml:space="preserve"> se </w:t>
      </w:r>
      <w:r w:rsidRPr="00522524">
        <w:t xml:space="preserve">realizó </w:t>
      </w:r>
      <w:r w:rsidR="0007759E" w:rsidRPr="00522524">
        <w:t xml:space="preserve">una </w:t>
      </w:r>
      <w:r w:rsidRPr="00522524">
        <w:t>investigaciòn</w:t>
      </w:r>
      <w:r w:rsidR="0007759E" w:rsidRPr="00522524">
        <w:t xml:space="preserve"> </w:t>
      </w:r>
      <w:r w:rsidR="000C6F17" w:rsidRPr="00522524">
        <w:t>descriptiva, se</w:t>
      </w:r>
      <w:r w:rsidR="0007759E" w:rsidRPr="00522524">
        <w:t xml:space="preserve"> emplearon </w:t>
      </w:r>
      <w:r w:rsidRPr="00522524">
        <w:t>métodos</w:t>
      </w:r>
      <w:r w:rsidR="0007759E" w:rsidRPr="00522524">
        <w:t xml:space="preserve"> del nivel </w:t>
      </w:r>
      <w:r w:rsidRPr="00522524">
        <w:t>teórico</w:t>
      </w:r>
      <w:r w:rsidR="0007759E" w:rsidRPr="00522524">
        <w:t xml:space="preserve"> y </w:t>
      </w:r>
      <w:r w:rsidRPr="00522524">
        <w:t>empírico</w:t>
      </w:r>
      <w:r w:rsidR="0007759E" w:rsidRPr="00522524">
        <w:t xml:space="preserve">. La </w:t>
      </w:r>
      <w:r w:rsidRPr="00522524">
        <w:t>población</w:t>
      </w:r>
      <w:r w:rsidR="0007759E" w:rsidRPr="00522524">
        <w:t xml:space="preserve"> de profesionales de la salud estuvo constituida por la totalidad de </w:t>
      </w:r>
      <w:r w:rsidR="00534EDD" w:rsidRPr="00522524">
        <w:t>ocho</w:t>
      </w:r>
      <w:r w:rsidR="0007759E" w:rsidRPr="00522524">
        <w:t xml:space="preserve"> profesionales </w:t>
      </w:r>
      <w:r w:rsidR="003A3262" w:rsidRPr="00522524">
        <w:t xml:space="preserve">de Enfermería </w:t>
      </w:r>
      <w:r w:rsidR="00534EDD" w:rsidRPr="00522524">
        <w:t xml:space="preserve">pertenecientes al Grupo Básico de Trabajo número tres </w:t>
      </w:r>
      <w:r w:rsidR="0007759E" w:rsidRPr="00522524">
        <w:t xml:space="preserve">del </w:t>
      </w:r>
      <w:r w:rsidRPr="00522524">
        <w:t>Policlínico</w:t>
      </w:r>
      <w:r w:rsidR="0007759E" w:rsidRPr="00522524">
        <w:t xml:space="preserve"> "</w:t>
      </w:r>
      <w:r w:rsidRPr="00522524">
        <w:t>Luis A Turcios Lima</w:t>
      </w:r>
      <w:r w:rsidR="0007759E" w:rsidRPr="00522524">
        <w:t xml:space="preserve">", </w:t>
      </w:r>
      <w:r w:rsidR="003A3262" w:rsidRPr="00522524">
        <w:t>de la provincia y municipio Pinar del Rìo.</w:t>
      </w:r>
    </w:p>
    <w:p w:rsidR="00640FE0" w:rsidRPr="00522524" w:rsidRDefault="0007759E" w:rsidP="006B3FEE">
      <w:pPr>
        <w:pStyle w:val="NormalWeb"/>
        <w:spacing w:before="0" w:beforeAutospacing="0" w:after="0" w:afterAutospacing="0" w:line="360" w:lineRule="auto"/>
        <w:jc w:val="both"/>
      </w:pPr>
      <w:bookmarkStart w:id="0" w:name="_GoBack"/>
      <w:bookmarkEnd w:id="0"/>
      <w:r w:rsidRPr="00522524">
        <w:rPr>
          <w:rStyle w:val="Textoennegrita"/>
        </w:rPr>
        <w:t>Resultados:</w:t>
      </w:r>
      <w:r w:rsidRPr="00522524">
        <w:t xml:space="preserve"> </w:t>
      </w:r>
      <w:r w:rsidR="000C6F17" w:rsidRPr="00522524">
        <w:t>se diseñó</w:t>
      </w:r>
      <w:r w:rsidRPr="00522524">
        <w:t xml:space="preserve"> un curso </w:t>
      </w:r>
      <w:r w:rsidR="003A3262" w:rsidRPr="00522524">
        <w:rPr>
          <w:rStyle w:val="Textoennegrita"/>
          <w:b w:val="0"/>
        </w:rPr>
        <w:t>dirigido a profesionales de Enfermería</w:t>
      </w:r>
      <w:r w:rsidR="003A3262" w:rsidRPr="00522524">
        <w:rPr>
          <w:rStyle w:val="Textoennegrita"/>
        </w:rPr>
        <w:t xml:space="preserve"> </w:t>
      </w:r>
      <w:r w:rsidR="000C6F17" w:rsidRPr="00522524">
        <w:t>del</w:t>
      </w:r>
      <w:r w:rsidR="003A3262" w:rsidRPr="00522524">
        <w:t xml:space="preserve"> nivel primario de atención</w:t>
      </w:r>
      <w:r w:rsidRPr="00522524">
        <w:t xml:space="preserve">, basado en la </w:t>
      </w:r>
      <w:r w:rsidR="00534EDD" w:rsidRPr="00522524">
        <w:t>prevención del bajo peso al nacer</w:t>
      </w:r>
      <w:r w:rsidRPr="00522524">
        <w:t xml:space="preserve">, que </w:t>
      </w:r>
      <w:r w:rsidR="00534EDD" w:rsidRPr="00522524">
        <w:t>incluye</w:t>
      </w:r>
      <w:r w:rsidRPr="00522524">
        <w:t xml:space="preserve"> </w:t>
      </w:r>
      <w:r w:rsidR="00534EDD" w:rsidRPr="00522524">
        <w:t>contenidos sobre las particularidades de los cuidados de Enfermería de las mujeres con riesgo de bajo peso al nacer, desempeño del profesional de Enfermería en el proceso preventivo y la integración humanístico-clínica en el desempeño profesional de la mujer con riesgo de bajo peso al nacer.</w:t>
      </w:r>
      <w:r w:rsidRPr="00522524">
        <w:t xml:space="preserve"> La </w:t>
      </w:r>
      <w:r w:rsidR="00534EDD" w:rsidRPr="00522524">
        <w:t>identificación</w:t>
      </w:r>
      <w:r w:rsidRPr="00522524">
        <w:t xml:space="preserve"> de necesidades de aprendizaje en </w:t>
      </w:r>
      <w:r w:rsidR="00534EDD" w:rsidRPr="00522524">
        <w:t>los profesionales</w:t>
      </w:r>
      <w:r w:rsidRPr="00522524">
        <w:t xml:space="preserve"> seleccionados </w:t>
      </w:r>
      <w:r w:rsidR="00534EDD" w:rsidRPr="00522524">
        <w:t>proyectó</w:t>
      </w:r>
      <w:r w:rsidRPr="00522524">
        <w:t xml:space="preserve"> </w:t>
      </w:r>
      <w:r w:rsidR="00534EDD" w:rsidRPr="00522524">
        <w:t>déficit</w:t>
      </w:r>
      <w:r w:rsidRPr="00522524">
        <w:t xml:space="preserve"> de conocimiento en esas </w:t>
      </w:r>
      <w:r w:rsidR="00534EDD" w:rsidRPr="00522524">
        <w:t>temáticas</w:t>
      </w:r>
      <w:r w:rsidRPr="00522524">
        <w:t>.</w:t>
      </w:r>
    </w:p>
    <w:p w:rsidR="0007759E" w:rsidRPr="00522524" w:rsidRDefault="0007759E" w:rsidP="006B3FEE">
      <w:pPr>
        <w:pStyle w:val="NormalWeb"/>
        <w:spacing w:before="0" w:beforeAutospacing="0" w:after="0" w:afterAutospacing="0" w:line="360" w:lineRule="auto"/>
        <w:jc w:val="both"/>
      </w:pPr>
      <w:r w:rsidRPr="00522524">
        <w:rPr>
          <w:rStyle w:val="Textoennegrita"/>
        </w:rPr>
        <w:t xml:space="preserve">Conclusiones: </w:t>
      </w:r>
      <w:r w:rsidRPr="00522524">
        <w:t xml:space="preserve">se </w:t>
      </w:r>
      <w:r w:rsidR="003A3262" w:rsidRPr="00522524">
        <w:t>confeccionó</w:t>
      </w:r>
      <w:r w:rsidRPr="00522524">
        <w:t xml:space="preserve"> y </w:t>
      </w:r>
      <w:r w:rsidR="003A3262" w:rsidRPr="00522524">
        <w:t>presentó</w:t>
      </w:r>
      <w:r w:rsidRPr="00522524">
        <w:t xml:space="preserve"> un programa de </w:t>
      </w:r>
      <w:r w:rsidR="003A3262" w:rsidRPr="00522524">
        <w:t xml:space="preserve">superación </w:t>
      </w:r>
      <w:r w:rsidRPr="00522524">
        <w:t xml:space="preserve">profesional teniendo en cuenta los resultados de la </w:t>
      </w:r>
      <w:r w:rsidR="003A3262" w:rsidRPr="00522524">
        <w:t>investigaciòn</w:t>
      </w:r>
      <w:r w:rsidRPr="00522524">
        <w:t xml:space="preserve">. Se </w:t>
      </w:r>
      <w:r w:rsidR="003A3262" w:rsidRPr="00522524">
        <w:t>brindaron</w:t>
      </w:r>
      <w:r w:rsidRPr="00522524">
        <w:t xml:space="preserve"> </w:t>
      </w:r>
      <w:r w:rsidR="003A3262" w:rsidRPr="00522524">
        <w:t>instrumentos</w:t>
      </w:r>
      <w:r w:rsidRPr="00522524">
        <w:t xml:space="preserve"> </w:t>
      </w:r>
      <w:r w:rsidR="003A3262" w:rsidRPr="00522524">
        <w:t>teóricos</w:t>
      </w:r>
      <w:r w:rsidRPr="00522524">
        <w:t xml:space="preserve"> </w:t>
      </w:r>
      <w:r w:rsidR="008804FA" w:rsidRPr="00522524">
        <w:t>prácticos</w:t>
      </w:r>
      <w:r w:rsidRPr="00522524">
        <w:t xml:space="preserve"> para la </w:t>
      </w:r>
      <w:r w:rsidR="008804FA" w:rsidRPr="00522524">
        <w:t>atención a mujeres con riesgo de bajo peso al nacer</w:t>
      </w:r>
      <w:r w:rsidRPr="00522524">
        <w:t xml:space="preserve">. </w:t>
      </w:r>
    </w:p>
    <w:p w:rsidR="0007759E" w:rsidRPr="00522524" w:rsidRDefault="00603804" w:rsidP="006B3FEE">
      <w:pPr>
        <w:pStyle w:val="NormalWeb"/>
        <w:spacing w:before="0" w:beforeAutospacing="0" w:after="0" w:afterAutospacing="0" w:line="360" w:lineRule="auto"/>
        <w:jc w:val="both"/>
      </w:pPr>
      <w:proofErr w:type="spellStart"/>
      <w:r w:rsidRPr="00522524">
        <w:rPr>
          <w:rStyle w:val="Textoennegrita"/>
        </w:rPr>
        <w:t>DeSC</w:t>
      </w:r>
      <w:proofErr w:type="spellEnd"/>
      <w:r w:rsidR="0007759E" w:rsidRPr="00522524">
        <w:rPr>
          <w:rStyle w:val="Textoennegrita"/>
        </w:rPr>
        <w:t xml:space="preserve">: </w:t>
      </w:r>
      <w:r w:rsidR="008804FA" w:rsidRPr="00522524">
        <w:t>educación</w:t>
      </w:r>
      <w:r w:rsidR="0007759E" w:rsidRPr="00522524">
        <w:t>; pr</w:t>
      </w:r>
      <w:r w:rsidR="000C3EC8" w:rsidRPr="00522524">
        <w:t>ofesionales de enfermería</w:t>
      </w:r>
      <w:r w:rsidR="0007759E" w:rsidRPr="00522524">
        <w:t xml:space="preserve">; </w:t>
      </w:r>
      <w:r w:rsidR="000C3EC8" w:rsidRPr="00522524">
        <w:t>riesgo de bajo peso al nacer</w:t>
      </w:r>
      <w:r w:rsidR="0007759E" w:rsidRPr="00522524">
        <w:t xml:space="preserve">; </w:t>
      </w:r>
      <w:r w:rsidR="000C3EC8" w:rsidRPr="00522524">
        <w:t>prevención, nivel primario de atención, superación</w:t>
      </w:r>
      <w:r w:rsidR="0007759E" w:rsidRPr="00522524">
        <w:t xml:space="preserve">. </w:t>
      </w:r>
    </w:p>
    <w:p w:rsidR="00603804" w:rsidRPr="00522524" w:rsidRDefault="00603804" w:rsidP="006B3FEE">
      <w:pPr>
        <w:pStyle w:val="NormalWeb"/>
        <w:spacing w:before="0" w:beforeAutospacing="0" w:after="0" w:afterAutospacing="0" w:line="360" w:lineRule="auto"/>
        <w:jc w:val="both"/>
        <w:rPr>
          <w:b/>
        </w:rPr>
      </w:pPr>
      <w:r w:rsidRPr="00522524">
        <w:rPr>
          <w:b/>
        </w:rPr>
        <w:t xml:space="preserve">ABSTRACT </w:t>
      </w:r>
    </w:p>
    <w:p w:rsidR="00265750" w:rsidRPr="00522524" w:rsidRDefault="00265750" w:rsidP="00265750">
      <w:pPr>
        <w:spacing w:after="0" w:line="360" w:lineRule="auto"/>
        <w:jc w:val="both"/>
        <w:rPr>
          <w:rFonts w:ascii="Times New Roman" w:eastAsia="Times New Roman" w:hAnsi="Times New Roman" w:cs="Times New Roman"/>
          <w:sz w:val="24"/>
          <w:szCs w:val="24"/>
          <w:lang w:val="en" w:eastAsia="es-ES"/>
        </w:rPr>
      </w:pPr>
      <w:r w:rsidRPr="00522524">
        <w:rPr>
          <w:rFonts w:ascii="Times New Roman" w:eastAsia="Times New Roman" w:hAnsi="Times New Roman" w:cs="Times New Roman"/>
          <w:b/>
          <w:sz w:val="24"/>
          <w:szCs w:val="24"/>
          <w:lang w:val="en" w:eastAsia="es-ES"/>
        </w:rPr>
        <w:t>Background:</w:t>
      </w:r>
      <w:r w:rsidRPr="00522524">
        <w:rPr>
          <w:rFonts w:ascii="Times New Roman" w:eastAsia="Times New Roman" w:hAnsi="Times New Roman" w:cs="Times New Roman"/>
          <w:sz w:val="24"/>
          <w:szCs w:val="24"/>
          <w:lang w:val="en" w:eastAsia="es-ES"/>
        </w:rPr>
        <w:t xml:space="preserve"> Nursing, as a profession and Science, in recent years offers graduate programs with encouraging results to contribute to the continuous training of professionals applying advanced practices according to needs and services.</w:t>
      </w:r>
    </w:p>
    <w:p w:rsidR="00265750" w:rsidRPr="00522524" w:rsidRDefault="00265750" w:rsidP="00265750">
      <w:pPr>
        <w:spacing w:after="0" w:line="360" w:lineRule="auto"/>
        <w:jc w:val="both"/>
        <w:rPr>
          <w:rFonts w:ascii="Times New Roman" w:eastAsia="Times New Roman" w:hAnsi="Times New Roman" w:cs="Times New Roman"/>
          <w:sz w:val="24"/>
          <w:szCs w:val="24"/>
          <w:lang w:val="en" w:eastAsia="es-ES"/>
        </w:rPr>
      </w:pPr>
      <w:r w:rsidRPr="00522524">
        <w:rPr>
          <w:rFonts w:ascii="Times New Roman" w:eastAsia="Times New Roman" w:hAnsi="Times New Roman" w:cs="Times New Roman"/>
          <w:b/>
          <w:sz w:val="24"/>
          <w:szCs w:val="24"/>
          <w:lang w:val="en" w:eastAsia="es-ES"/>
        </w:rPr>
        <w:t>Objective:</w:t>
      </w:r>
      <w:r w:rsidRPr="00522524">
        <w:rPr>
          <w:rFonts w:ascii="Times New Roman" w:eastAsia="Times New Roman" w:hAnsi="Times New Roman" w:cs="Times New Roman"/>
          <w:sz w:val="24"/>
          <w:szCs w:val="24"/>
          <w:lang w:val="en" w:eastAsia="es-ES"/>
        </w:rPr>
        <w:t xml:space="preserve"> to design a postgraduate course aimed at </w:t>
      </w:r>
      <w:proofErr w:type="gramStart"/>
      <w:r w:rsidRPr="00522524">
        <w:rPr>
          <w:rFonts w:ascii="Times New Roman" w:eastAsia="Times New Roman" w:hAnsi="Times New Roman" w:cs="Times New Roman"/>
          <w:sz w:val="24"/>
          <w:szCs w:val="24"/>
          <w:lang w:val="en" w:eastAsia="es-ES"/>
        </w:rPr>
        <w:t>Nursing</w:t>
      </w:r>
      <w:proofErr w:type="gramEnd"/>
      <w:r w:rsidRPr="00522524">
        <w:rPr>
          <w:rFonts w:ascii="Times New Roman" w:eastAsia="Times New Roman" w:hAnsi="Times New Roman" w:cs="Times New Roman"/>
          <w:sz w:val="24"/>
          <w:szCs w:val="24"/>
          <w:lang w:val="en" w:eastAsia="es-ES"/>
        </w:rPr>
        <w:t xml:space="preserve"> professionals that provides the most up-to-date knowledge about care for women at risk of low birth weight, aimed at Nursing professionals at the primary level of care.</w:t>
      </w:r>
    </w:p>
    <w:p w:rsidR="00265750" w:rsidRPr="00522524" w:rsidRDefault="00265750" w:rsidP="00265750">
      <w:pPr>
        <w:spacing w:after="0" w:line="360" w:lineRule="auto"/>
        <w:jc w:val="both"/>
        <w:rPr>
          <w:rFonts w:ascii="Times New Roman" w:eastAsia="Times New Roman" w:hAnsi="Times New Roman" w:cs="Times New Roman"/>
          <w:sz w:val="24"/>
          <w:szCs w:val="24"/>
          <w:lang w:val="en" w:eastAsia="es-ES"/>
        </w:rPr>
      </w:pPr>
      <w:r w:rsidRPr="00522524">
        <w:rPr>
          <w:rFonts w:ascii="Times New Roman" w:eastAsia="Times New Roman" w:hAnsi="Times New Roman" w:cs="Times New Roman"/>
          <w:b/>
          <w:sz w:val="24"/>
          <w:szCs w:val="24"/>
          <w:lang w:val="en" w:eastAsia="es-ES"/>
        </w:rPr>
        <w:t>Methods:</w:t>
      </w:r>
      <w:r w:rsidRPr="00522524">
        <w:rPr>
          <w:rFonts w:ascii="Times New Roman" w:eastAsia="Times New Roman" w:hAnsi="Times New Roman" w:cs="Times New Roman"/>
          <w:sz w:val="24"/>
          <w:szCs w:val="24"/>
          <w:lang w:val="en" w:eastAsia="es-ES"/>
        </w:rPr>
        <w:t xml:space="preserve"> a descriptive investigation </w:t>
      </w:r>
      <w:proofErr w:type="gramStart"/>
      <w:r w:rsidRPr="00522524">
        <w:rPr>
          <w:rFonts w:ascii="Times New Roman" w:eastAsia="Times New Roman" w:hAnsi="Times New Roman" w:cs="Times New Roman"/>
          <w:sz w:val="24"/>
          <w:szCs w:val="24"/>
          <w:lang w:val="en" w:eastAsia="es-ES"/>
        </w:rPr>
        <w:t>was carried out</w:t>
      </w:r>
      <w:proofErr w:type="gramEnd"/>
      <w:r w:rsidRPr="00522524">
        <w:rPr>
          <w:rFonts w:ascii="Times New Roman" w:eastAsia="Times New Roman" w:hAnsi="Times New Roman" w:cs="Times New Roman"/>
          <w:sz w:val="24"/>
          <w:szCs w:val="24"/>
          <w:lang w:val="en" w:eastAsia="es-ES"/>
        </w:rPr>
        <w:t xml:space="preserve">; theoretical and empirical methods were used. The population of health professionals </w:t>
      </w:r>
      <w:proofErr w:type="gramStart"/>
      <w:r w:rsidRPr="00522524">
        <w:rPr>
          <w:rFonts w:ascii="Times New Roman" w:eastAsia="Times New Roman" w:hAnsi="Times New Roman" w:cs="Times New Roman"/>
          <w:sz w:val="24"/>
          <w:szCs w:val="24"/>
          <w:lang w:val="en" w:eastAsia="es-ES"/>
        </w:rPr>
        <w:t>was made up</w:t>
      </w:r>
      <w:proofErr w:type="gramEnd"/>
      <w:r w:rsidRPr="00522524">
        <w:rPr>
          <w:rFonts w:ascii="Times New Roman" w:eastAsia="Times New Roman" w:hAnsi="Times New Roman" w:cs="Times New Roman"/>
          <w:sz w:val="24"/>
          <w:szCs w:val="24"/>
          <w:lang w:val="en" w:eastAsia="es-ES"/>
        </w:rPr>
        <w:t xml:space="preserve"> of all eight nursing professionals belonging to the Basic Work Group number three of the "Luis A Turcios Lima" Polyclinic, in the province and municipality of Pinar del Rìo.</w:t>
      </w:r>
    </w:p>
    <w:p w:rsidR="00265750" w:rsidRPr="00522524" w:rsidRDefault="00265750" w:rsidP="00265750">
      <w:pPr>
        <w:spacing w:after="0" w:line="360" w:lineRule="auto"/>
        <w:jc w:val="both"/>
        <w:rPr>
          <w:rFonts w:ascii="Times New Roman" w:eastAsia="Times New Roman" w:hAnsi="Times New Roman" w:cs="Times New Roman"/>
          <w:sz w:val="24"/>
          <w:szCs w:val="24"/>
          <w:lang w:val="en" w:eastAsia="es-ES"/>
        </w:rPr>
      </w:pPr>
      <w:proofErr w:type="gramStart"/>
      <w:r w:rsidRPr="00522524">
        <w:rPr>
          <w:rFonts w:ascii="Times New Roman" w:eastAsia="Times New Roman" w:hAnsi="Times New Roman" w:cs="Times New Roman"/>
          <w:b/>
          <w:sz w:val="24"/>
          <w:szCs w:val="24"/>
          <w:lang w:val="en" w:eastAsia="es-ES"/>
        </w:rPr>
        <w:lastRenderedPageBreak/>
        <w:t>Results:</w:t>
      </w:r>
      <w:r w:rsidRPr="00522524">
        <w:rPr>
          <w:rFonts w:ascii="Times New Roman" w:eastAsia="Times New Roman" w:hAnsi="Times New Roman" w:cs="Times New Roman"/>
          <w:sz w:val="24"/>
          <w:szCs w:val="24"/>
          <w:lang w:val="en" w:eastAsia="es-ES"/>
        </w:rPr>
        <w:t xml:space="preserve">  a course was designed for Nursing professionals at the primary level of care, based on the prevention of low birth weight, which includes content on the particularities of nursing care for women at risk of low birth weight, performance Nursing professionals in the preventive process and humanistic-clinical integration in the professional performance of women at risk of low birth weight.</w:t>
      </w:r>
      <w:proofErr w:type="gramEnd"/>
      <w:r w:rsidRPr="00522524">
        <w:rPr>
          <w:rFonts w:ascii="Times New Roman" w:eastAsia="Times New Roman" w:hAnsi="Times New Roman" w:cs="Times New Roman"/>
          <w:sz w:val="24"/>
          <w:szCs w:val="24"/>
          <w:lang w:val="en" w:eastAsia="es-ES"/>
        </w:rPr>
        <w:t xml:space="preserve"> The identification of learning needs in the selected professionals projected a deficit of knowledge in these topics.</w:t>
      </w:r>
    </w:p>
    <w:p w:rsidR="00265750" w:rsidRPr="00522524" w:rsidRDefault="00265750" w:rsidP="00265750">
      <w:pPr>
        <w:spacing w:after="0" w:line="360" w:lineRule="auto"/>
        <w:jc w:val="both"/>
        <w:rPr>
          <w:rFonts w:ascii="Times New Roman" w:eastAsia="Times New Roman" w:hAnsi="Times New Roman" w:cs="Times New Roman"/>
          <w:sz w:val="24"/>
          <w:szCs w:val="24"/>
          <w:lang w:eastAsia="es-ES"/>
        </w:rPr>
      </w:pPr>
      <w:r w:rsidRPr="00522524">
        <w:rPr>
          <w:rFonts w:ascii="Times New Roman" w:eastAsia="Times New Roman" w:hAnsi="Times New Roman" w:cs="Times New Roman"/>
          <w:b/>
          <w:sz w:val="24"/>
          <w:szCs w:val="24"/>
          <w:lang w:val="en" w:eastAsia="es-ES"/>
        </w:rPr>
        <w:t>Conclusions:</w:t>
      </w:r>
      <w:r w:rsidRPr="00522524">
        <w:rPr>
          <w:rFonts w:ascii="Times New Roman" w:eastAsia="Times New Roman" w:hAnsi="Times New Roman" w:cs="Times New Roman"/>
          <w:sz w:val="24"/>
          <w:szCs w:val="24"/>
          <w:lang w:val="en" w:eastAsia="es-ES"/>
        </w:rPr>
        <w:t xml:space="preserve"> a professional improvement program </w:t>
      </w:r>
      <w:proofErr w:type="gramStart"/>
      <w:r w:rsidRPr="00522524">
        <w:rPr>
          <w:rFonts w:ascii="Times New Roman" w:eastAsia="Times New Roman" w:hAnsi="Times New Roman" w:cs="Times New Roman"/>
          <w:sz w:val="24"/>
          <w:szCs w:val="24"/>
          <w:lang w:val="en" w:eastAsia="es-ES"/>
        </w:rPr>
        <w:t>was drawn up and presented taking into account the results of the research</w:t>
      </w:r>
      <w:proofErr w:type="gramEnd"/>
      <w:r w:rsidRPr="00522524">
        <w:rPr>
          <w:rFonts w:ascii="Times New Roman" w:eastAsia="Times New Roman" w:hAnsi="Times New Roman" w:cs="Times New Roman"/>
          <w:sz w:val="24"/>
          <w:szCs w:val="24"/>
          <w:lang w:val="en" w:eastAsia="es-ES"/>
        </w:rPr>
        <w:t xml:space="preserve">. Theoretical practical instruments </w:t>
      </w:r>
      <w:proofErr w:type="gramStart"/>
      <w:r w:rsidRPr="00522524">
        <w:rPr>
          <w:rFonts w:ascii="Times New Roman" w:eastAsia="Times New Roman" w:hAnsi="Times New Roman" w:cs="Times New Roman"/>
          <w:sz w:val="24"/>
          <w:szCs w:val="24"/>
          <w:lang w:val="en" w:eastAsia="es-ES"/>
        </w:rPr>
        <w:t>were provided</w:t>
      </w:r>
      <w:proofErr w:type="gramEnd"/>
      <w:r w:rsidRPr="00522524">
        <w:rPr>
          <w:rFonts w:ascii="Times New Roman" w:eastAsia="Times New Roman" w:hAnsi="Times New Roman" w:cs="Times New Roman"/>
          <w:sz w:val="24"/>
          <w:szCs w:val="24"/>
          <w:lang w:val="en" w:eastAsia="es-ES"/>
        </w:rPr>
        <w:t xml:space="preserve"> for the care of women at risk of low birth weight.</w:t>
      </w:r>
    </w:p>
    <w:p w:rsidR="006B3FEE" w:rsidRPr="00522524" w:rsidRDefault="00603804" w:rsidP="00265750">
      <w:pPr>
        <w:pStyle w:val="NormalWeb"/>
        <w:spacing w:before="0" w:beforeAutospacing="0" w:after="0" w:afterAutospacing="0" w:line="360" w:lineRule="auto"/>
        <w:jc w:val="both"/>
        <w:rPr>
          <w:b/>
        </w:rPr>
      </w:pPr>
      <w:proofErr w:type="spellStart"/>
      <w:r w:rsidRPr="00522524">
        <w:rPr>
          <w:b/>
        </w:rPr>
        <w:t>MeSH</w:t>
      </w:r>
      <w:proofErr w:type="spellEnd"/>
      <w:r w:rsidRPr="00522524">
        <w:rPr>
          <w:b/>
        </w:rPr>
        <w:t>:</w:t>
      </w:r>
      <w:r w:rsidR="00265750" w:rsidRPr="00522524">
        <w:rPr>
          <w:lang w:val="en"/>
        </w:rPr>
        <w:t xml:space="preserve"> </w:t>
      </w:r>
      <w:r w:rsidR="00265750" w:rsidRPr="00522524">
        <w:rPr>
          <w:rStyle w:val="tlid-translation"/>
          <w:lang w:val="en"/>
        </w:rPr>
        <w:t>education; nursing professionals; risk of low birth weight; prevention, primary level of care, improvement.</w:t>
      </w:r>
    </w:p>
    <w:p w:rsidR="0007759E" w:rsidRPr="00522524" w:rsidRDefault="008804FA" w:rsidP="006B3FEE">
      <w:pPr>
        <w:spacing w:after="0" w:line="360" w:lineRule="auto"/>
        <w:jc w:val="both"/>
        <w:rPr>
          <w:rFonts w:ascii="Times New Roman" w:hAnsi="Times New Roman" w:cs="Times New Roman"/>
          <w:b/>
          <w:sz w:val="24"/>
          <w:szCs w:val="24"/>
        </w:rPr>
      </w:pPr>
      <w:r w:rsidRPr="00522524">
        <w:rPr>
          <w:rStyle w:val="Textoennegrita"/>
          <w:rFonts w:ascii="Times New Roman" w:hAnsi="Times New Roman" w:cs="Times New Roman"/>
          <w:sz w:val="24"/>
          <w:szCs w:val="24"/>
        </w:rPr>
        <w:t>INTRODUCCIÒN</w:t>
      </w:r>
    </w:p>
    <w:p w:rsidR="00CD15BD" w:rsidRPr="00522524" w:rsidRDefault="008804FA" w:rsidP="006B3FEE">
      <w:pPr>
        <w:spacing w:after="0" w:line="360" w:lineRule="auto"/>
        <w:jc w:val="both"/>
        <w:rPr>
          <w:rFonts w:ascii="Times New Roman" w:eastAsia="Times New Roman" w:hAnsi="Times New Roman" w:cs="Times New Roman"/>
          <w:sz w:val="24"/>
          <w:szCs w:val="24"/>
          <w:lang w:eastAsia="es-ES"/>
        </w:rPr>
      </w:pPr>
      <w:r w:rsidRPr="00522524">
        <w:rPr>
          <w:rFonts w:ascii="Times New Roman" w:eastAsia="Times New Roman" w:hAnsi="Times New Roman" w:cs="Times New Roman"/>
          <w:sz w:val="24"/>
          <w:szCs w:val="24"/>
          <w:lang w:eastAsia="es-ES"/>
        </w:rPr>
        <w:t>La prevención del bajo peso al nacer (BPN) es</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una prioridad de la salud pública a nivel mundial</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y constituye un poderoso instrumento para la</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reducción de la mortalidad infantil,</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por eso</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nuestro Sistema Nacional de Salud debe centrar</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su atención en las mujeres con alto riesgo, así</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como en los factores prenatales relacionados con</w:t>
      </w:r>
      <w:r w:rsidR="00CD15B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su incidencia.</w:t>
      </w:r>
      <w:r w:rsidR="00057BFF" w:rsidRPr="00522524">
        <w:rPr>
          <w:rFonts w:ascii="Times New Roman" w:eastAsia="Times New Roman" w:hAnsi="Times New Roman" w:cs="Times New Roman"/>
          <w:sz w:val="24"/>
          <w:szCs w:val="24"/>
          <w:vertAlign w:val="superscript"/>
          <w:lang w:eastAsia="es-ES"/>
        </w:rPr>
        <w:t>(</w:t>
      </w:r>
      <w:r w:rsidR="00CD15BD" w:rsidRPr="00522524">
        <w:rPr>
          <w:rFonts w:ascii="Times New Roman" w:eastAsia="Times New Roman" w:hAnsi="Times New Roman" w:cs="Times New Roman"/>
          <w:sz w:val="24"/>
          <w:szCs w:val="24"/>
          <w:vertAlign w:val="superscript"/>
          <w:lang w:eastAsia="es-ES"/>
        </w:rPr>
        <w:t>1</w:t>
      </w:r>
      <w:r w:rsidR="00057BFF" w:rsidRPr="00522524">
        <w:rPr>
          <w:rFonts w:ascii="Times New Roman" w:eastAsia="Times New Roman" w:hAnsi="Times New Roman" w:cs="Times New Roman"/>
          <w:sz w:val="24"/>
          <w:szCs w:val="24"/>
          <w:vertAlign w:val="superscript"/>
          <w:lang w:eastAsia="es-ES"/>
        </w:rPr>
        <w:t>)</w:t>
      </w:r>
    </w:p>
    <w:p w:rsidR="00CD15BD" w:rsidRPr="00522524" w:rsidRDefault="00CD5F8D" w:rsidP="006B3FEE">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La incidencia de bajo peso al nacer (BPN) es un indicador relevante en las estrategias que se plantean para el siglo XXI, al destacar la necesidad de avanzar en la reducción de la mortalidad en menores de cinco años, incrementar la calidad y expectativa de vida, reducir las disparidades y lograr un acceso universal sostenible. Lo antes expuesto nos hace reflexionar sobre la importancia de planificar estrategias de intervención dirigidas a reducir esta problemática. En Cuba se desarrollan numerosas intervenciones con un impacto favorable en los índices de bajo peso, los cuales se mantienen en nuestros días en niveles comparables a los de los países desarrollados.</w:t>
      </w:r>
      <w:r w:rsidR="00057BFF" w:rsidRPr="00522524">
        <w:rPr>
          <w:rFonts w:ascii="Times New Roman" w:eastAsia="Times New Roman" w:hAnsi="Times New Roman" w:cs="Times New Roman"/>
          <w:sz w:val="24"/>
          <w:szCs w:val="24"/>
          <w:vertAlign w:val="superscript"/>
          <w:lang w:eastAsia="es-ES"/>
        </w:rPr>
        <w:t xml:space="preserve"> (2)</w:t>
      </w:r>
    </w:p>
    <w:p w:rsidR="00800B19" w:rsidRPr="00522524" w:rsidRDefault="00800B19" w:rsidP="006B3FEE">
      <w:pPr>
        <w:pStyle w:val="NormalWeb"/>
        <w:spacing w:before="0" w:beforeAutospacing="0" w:after="0" w:afterAutospacing="0" w:line="360" w:lineRule="auto"/>
        <w:jc w:val="both"/>
      </w:pPr>
      <w:r w:rsidRPr="00522524">
        <w:t>En el mundo globalizado, donde la tecnología, la ciencia y la información están dentro del alcance de muchos, además de que la calidad y la seguridad de la atención son hoy en día prioridades a nivel mundial, en todos los niveles asistenciales, las profesiones, y específicamente enfermería, enfrentan el desafío de entregar cuidados de calidad a los pacientes. Para enfermería, el cuidado constituye la esencia de la disciplina e involucra, entre otros aspectos, las características personales de quien lo proporciona, las cuales pueden influir en la calidad del mismo</w:t>
      </w:r>
      <w:r w:rsidR="0089414E" w:rsidRPr="00522524">
        <w:t>.</w:t>
      </w:r>
      <w:r w:rsidR="00057BFF" w:rsidRPr="00522524">
        <w:rPr>
          <w:vertAlign w:val="superscript"/>
        </w:rPr>
        <w:t xml:space="preserve"> (3)</w:t>
      </w:r>
    </w:p>
    <w:p w:rsidR="00800B19" w:rsidRPr="00522524" w:rsidRDefault="00800B19" w:rsidP="006B3FEE">
      <w:pPr>
        <w:pStyle w:val="NormalWeb"/>
        <w:spacing w:before="0" w:beforeAutospacing="0" w:after="0" w:afterAutospacing="0" w:line="360" w:lineRule="auto"/>
        <w:jc w:val="both"/>
      </w:pPr>
      <w:r w:rsidRPr="00522524">
        <w:lastRenderedPageBreak/>
        <w:t xml:space="preserve">La superación es un proceso gradual que ocurre a lo largo de toda la vida desarrollándose a través de ella aprendizajes significativos no solo son válidos para el ejercicio de una actividad profesional o laboral, sino también para la vida social, familiar, civil e incluso, para la vida cotidiana de las personas; todo lo cual exige la vinculación armónica de la preparación y superación con el trabajo. </w:t>
      </w:r>
      <w:r w:rsidR="00057BFF" w:rsidRPr="00522524">
        <w:rPr>
          <w:vertAlign w:val="superscript"/>
        </w:rPr>
        <w:t>(4)</w:t>
      </w:r>
    </w:p>
    <w:p w:rsidR="00800B19" w:rsidRPr="00522524" w:rsidRDefault="00800B19" w:rsidP="006B3FEE">
      <w:pPr>
        <w:pStyle w:val="NormalWeb"/>
        <w:spacing w:before="0" w:beforeAutospacing="0" w:after="0" w:afterAutospacing="0" w:line="360" w:lineRule="auto"/>
        <w:jc w:val="both"/>
      </w:pPr>
      <w:r w:rsidRPr="00522524">
        <w:t>La educación para la salud</w:t>
      </w:r>
      <w:r w:rsidR="0089414E" w:rsidRPr="00522524">
        <w:rPr>
          <w:vertAlign w:val="superscript"/>
        </w:rPr>
        <w:t xml:space="preserve"> </w:t>
      </w:r>
      <w:r w:rsidRPr="00522524">
        <w:t xml:space="preserve">es una herramienta y un vehículo que, cuando se desarrolla con la participación activa de las personas, se transforma en promoción de la salud. Los participantes deben estar implicados, motivados, comprometidos y empoderados, y pueden pertenecer a diferentes tipos de comunidades, centros laborales, estudiantiles o barrios, y desde allí las personas se pueden sentir parte de las acciones y del proceso, o sea, la participación implica que se empoderen y participen en las acciones encaminadas a mejorar su salud, con estrategias individuales, grupales, colectivas, intersectoriales, multidisciplinarias, donde todos son parte y forman un entorno saludable: todos son importantes para lograr salud entre todos y para todos. Asimismo, se esclarece que la educación para la salud no solo se ocupa de la transmisión de la información, sino que debe enfatizarse en lo relevante que es fomentar la motivación, las habilidades personales y la autoestima, cuando se trata de que los individuos, las familias y las comunidades adopten medidas destinadas a mejorar la salud de los pueblos. </w:t>
      </w:r>
      <w:r w:rsidR="0089414E" w:rsidRPr="00522524">
        <w:t>Existen</w:t>
      </w:r>
      <w:r w:rsidRPr="00522524">
        <w:t xml:space="preserve"> tres desafíos, tres mecanismos y tres estrategias de implementación. Los tres desafíos son: reducir las desigualdades, incrementar la prevención y la capacidad de afrontamiento de las personas para enfrentar esos desafíos. La promoción de salud se consigue por tres mecanismos: autocuidado, ayuda mutua y los entornos saludables, o creación de condiciones y entornos que favorecen la salud. El término «prevención» se define como las acciones orientadas a la erradicación, eliminación y minimización del impacto de la enfermedad y la discapacidad; incluye medidas sociales, políticas, económicas y terapéuticas.</w:t>
      </w:r>
      <w:r w:rsidR="00057BFF" w:rsidRPr="00522524">
        <w:rPr>
          <w:vertAlign w:val="superscript"/>
        </w:rPr>
        <w:t xml:space="preserve"> (5)</w:t>
      </w:r>
    </w:p>
    <w:p w:rsidR="00800B19" w:rsidRPr="00522524" w:rsidRDefault="00800B19" w:rsidP="006B3FEE">
      <w:pPr>
        <w:pStyle w:val="NormalWeb"/>
        <w:spacing w:before="0" w:beforeAutospacing="0" w:after="0" w:afterAutospacing="0" w:line="360" w:lineRule="auto"/>
        <w:jc w:val="both"/>
      </w:pPr>
      <w:r w:rsidRPr="00522524">
        <w:t xml:space="preserve">Las estrategias de aprendizaje que pueden utilizarse para lograr un resultado efectivo dependen de un bien orientado proyecto de trabajo previo. En </w:t>
      </w:r>
      <w:r w:rsidR="0089414E" w:rsidRPr="00522524">
        <w:t>e</w:t>
      </w:r>
      <w:r w:rsidRPr="00522524">
        <w:t>l deben definirse las necesidades de aprendizaje, deben dise</w:t>
      </w:r>
      <w:r w:rsidR="0089414E" w:rsidRPr="00522524">
        <w:t>ñ</w:t>
      </w:r>
      <w:r w:rsidRPr="00522524">
        <w:t xml:space="preserve">arse adecuadamente las actividades y tareas a desarrollar que respondan a los objetivos trazados por las personas involucradas, </w:t>
      </w:r>
      <w:r w:rsidR="0089414E" w:rsidRPr="00522524">
        <w:t>así</w:t>
      </w:r>
      <w:r w:rsidRPr="00522524">
        <w:t xml:space="preserve"> como del contexto global en el cual tienen lugar. En este sentido, uno de los retos clave que se presentan es el de dotar a los sistemas de salud con recursos humanos en </w:t>
      </w:r>
      <w:r w:rsidR="0089414E" w:rsidRPr="00522524">
        <w:t>número</w:t>
      </w:r>
      <w:r w:rsidRPr="00522524">
        <w:t xml:space="preserve"> suficiente </w:t>
      </w:r>
      <w:r w:rsidRPr="00522524">
        <w:lastRenderedPageBreak/>
        <w:t xml:space="preserve">y adecuadamente capacitados, de forma que sea el lugar donde se puedan resolver la </w:t>
      </w:r>
      <w:r w:rsidR="0089414E" w:rsidRPr="00522524">
        <w:t>mayoría</w:t>
      </w:r>
      <w:r w:rsidRPr="00522524">
        <w:t xml:space="preserve"> de los problemas sanitarios que padece la comunidad. En efecto, la </w:t>
      </w:r>
      <w:r w:rsidR="0089414E" w:rsidRPr="00522524">
        <w:t>renovación</w:t>
      </w:r>
      <w:r w:rsidRPr="00522524">
        <w:t xml:space="preserve"> de la </w:t>
      </w:r>
      <w:r w:rsidR="0089414E" w:rsidRPr="00522524">
        <w:t>Atención</w:t>
      </w:r>
      <w:r w:rsidRPr="00522524">
        <w:t xml:space="preserve"> Primaria de Salud exige una </w:t>
      </w:r>
      <w:r w:rsidR="0089414E" w:rsidRPr="00522524">
        <w:t>transformación</w:t>
      </w:r>
      <w:r w:rsidRPr="00522524">
        <w:t xml:space="preserve"> profunda en los programas de </w:t>
      </w:r>
      <w:r w:rsidR="0089414E" w:rsidRPr="00522524">
        <w:t>formación</w:t>
      </w:r>
      <w:r w:rsidRPr="00522524">
        <w:t xml:space="preserve"> de los profesionales de la salud, </w:t>
      </w:r>
      <w:r w:rsidR="0089414E" w:rsidRPr="00522524">
        <w:t>así</w:t>
      </w:r>
      <w:r w:rsidRPr="00522524">
        <w:t xml:space="preserve"> como la </w:t>
      </w:r>
      <w:r w:rsidR="0089414E" w:rsidRPr="00522524">
        <w:t>expansión</w:t>
      </w:r>
      <w:r w:rsidRPr="00522524">
        <w:t xml:space="preserve"> y </w:t>
      </w:r>
      <w:r w:rsidR="0089414E" w:rsidRPr="00522524">
        <w:t>diseminación</w:t>
      </w:r>
      <w:r w:rsidRPr="00522524">
        <w:t xml:space="preserve"> del conocimiento sobre este nivel de </w:t>
      </w:r>
      <w:r w:rsidR="0089414E" w:rsidRPr="00522524">
        <w:t>atención</w:t>
      </w:r>
      <w:r w:rsidRPr="00522524">
        <w:t>.</w:t>
      </w:r>
      <w:r w:rsidR="00057BFF" w:rsidRPr="00522524">
        <w:rPr>
          <w:vertAlign w:val="superscript"/>
        </w:rPr>
        <w:t xml:space="preserve"> (6)</w:t>
      </w:r>
    </w:p>
    <w:p w:rsidR="00800B19" w:rsidRPr="00522524" w:rsidRDefault="0089414E" w:rsidP="006B3FEE">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Fue necesario diseñar un curso de posgrado dirigido a profesionales de enfermería diseñar un curso de posgrado dirigido a</w:t>
      </w:r>
      <w:r w:rsidRPr="00522524">
        <w:rPr>
          <w:rFonts w:ascii="Times New Roman" w:hAnsi="Times New Roman" w:cs="Times New Roman"/>
          <w:b/>
          <w:sz w:val="24"/>
          <w:szCs w:val="24"/>
        </w:rPr>
        <w:t xml:space="preserve"> </w:t>
      </w:r>
      <w:r w:rsidRPr="00522524">
        <w:rPr>
          <w:rStyle w:val="Textoennegrita"/>
          <w:rFonts w:ascii="Times New Roman" w:hAnsi="Times New Roman" w:cs="Times New Roman"/>
          <w:b w:val="0"/>
          <w:sz w:val="24"/>
          <w:szCs w:val="24"/>
        </w:rPr>
        <w:t>profesionales de Enfermería</w:t>
      </w:r>
      <w:r w:rsidRPr="00522524">
        <w:rPr>
          <w:rFonts w:ascii="Times New Roman" w:hAnsi="Times New Roman" w:cs="Times New Roman"/>
          <w:sz w:val="24"/>
          <w:szCs w:val="24"/>
        </w:rPr>
        <w:t xml:space="preserve"> que aporte los conocimientos más actualizados sobre atención a mujeres con riesgo de bajo peso al nacer </w:t>
      </w:r>
      <w:r w:rsidRPr="00522524">
        <w:rPr>
          <w:rStyle w:val="Textoennegrita"/>
          <w:rFonts w:ascii="Times New Roman" w:hAnsi="Times New Roman" w:cs="Times New Roman"/>
          <w:b w:val="0"/>
          <w:sz w:val="24"/>
          <w:szCs w:val="24"/>
        </w:rPr>
        <w:t>dirigido a profesionales de Enfermería</w:t>
      </w:r>
      <w:r w:rsidRPr="00522524">
        <w:rPr>
          <w:rStyle w:val="Textoennegrita"/>
          <w:rFonts w:ascii="Times New Roman" w:hAnsi="Times New Roman" w:cs="Times New Roman"/>
          <w:sz w:val="24"/>
          <w:szCs w:val="24"/>
        </w:rPr>
        <w:t xml:space="preserve"> </w:t>
      </w:r>
      <w:r w:rsidRPr="00522524">
        <w:rPr>
          <w:rFonts w:ascii="Times New Roman" w:hAnsi="Times New Roman" w:cs="Times New Roman"/>
          <w:sz w:val="24"/>
          <w:szCs w:val="24"/>
        </w:rPr>
        <w:t xml:space="preserve">en el nivel primario de atención, que incluye contenidos de sobre las particularidades de los cuidados de Enfermería de las mujeres con riesgo de bajo peso al nacer, el desempeño del profesional de Enfermería en el proceso preventivo y la integración humanístico-clínica en el desempeño profesional de la mujer con riesgo de bajo peso al nacer. La identificación de necesidades de aprendizaje en </w:t>
      </w:r>
      <w:r w:rsidR="00CE7E7A" w:rsidRPr="00522524">
        <w:rPr>
          <w:rFonts w:ascii="Times New Roman" w:hAnsi="Times New Roman" w:cs="Times New Roman"/>
          <w:sz w:val="24"/>
          <w:szCs w:val="24"/>
        </w:rPr>
        <w:t>los profesionales de Enfermería</w:t>
      </w:r>
      <w:r w:rsidRPr="00522524">
        <w:rPr>
          <w:rFonts w:ascii="Times New Roman" w:hAnsi="Times New Roman" w:cs="Times New Roman"/>
          <w:sz w:val="24"/>
          <w:szCs w:val="24"/>
        </w:rPr>
        <w:t xml:space="preserve"> seleccionados, arrojó déficit de conocimiento en esas temáticas.</w:t>
      </w:r>
    </w:p>
    <w:p w:rsidR="005F1576" w:rsidRPr="00522524" w:rsidRDefault="005F1576" w:rsidP="006B3FEE">
      <w:pPr>
        <w:pStyle w:val="NormalWeb"/>
        <w:spacing w:before="0" w:beforeAutospacing="0" w:after="0" w:afterAutospacing="0" w:line="360" w:lineRule="auto"/>
        <w:jc w:val="both"/>
      </w:pPr>
      <w:r w:rsidRPr="00522524">
        <w:rPr>
          <w:rStyle w:val="Textoennegrita"/>
        </w:rPr>
        <w:t>MÈTODOS</w:t>
      </w:r>
      <w:r w:rsidRPr="00522524">
        <w:t xml:space="preserve"> </w:t>
      </w:r>
    </w:p>
    <w:p w:rsidR="006B3FEE" w:rsidRPr="00522524" w:rsidRDefault="005F1576" w:rsidP="006B3FEE">
      <w:pPr>
        <w:pStyle w:val="NormalWeb"/>
        <w:spacing w:before="0" w:beforeAutospacing="0" w:after="0" w:afterAutospacing="0" w:line="360" w:lineRule="auto"/>
        <w:jc w:val="both"/>
      </w:pPr>
      <w:r w:rsidRPr="00522524">
        <w:t xml:space="preserve">Se realizó una investigaciòn descriptiva y se emplearon métodos del nivel teórico y del nivel empírico en el Policlínico universitario "Luis A Turcios Lima" de Pinar del Rìo durante el primer semestre del año 2020. La población de profesionales de la salud estuvo constituida por ocho profesionales de Enfermería con categoría de Licenciados, pertenecientes al Grupo Básico de Trabajo número tres del Consejo Popular Capitán San Luis, que tributan al policlínico antes mencionado. </w:t>
      </w:r>
    </w:p>
    <w:p w:rsidR="00BA619C" w:rsidRPr="00522524" w:rsidRDefault="00BA619C" w:rsidP="00BA619C">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El sustento general de la investigación se sostiene en la dialéctica materialista, con la lógica de los métodos de nivel teórico, empírico y estadísticos matemáticos que a continuación se explican.  </w:t>
      </w:r>
    </w:p>
    <w:p w:rsidR="00BA619C" w:rsidRPr="00522524" w:rsidRDefault="00BA619C" w:rsidP="00BA619C">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En los métodos de nivel teórico, los utilizados fueron:  </w:t>
      </w:r>
    </w:p>
    <w:p w:rsidR="00BA619C" w:rsidRPr="00522524" w:rsidRDefault="00BA619C" w:rsidP="00BA619C">
      <w:pPr>
        <w:pStyle w:val="Prrafodelista"/>
        <w:numPr>
          <w:ilvl w:val="0"/>
          <w:numId w:val="7"/>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Análisis documental: proporcionó la consulta y análisis de diferentes documentos originales, bibliografía, normas, resoluciones y programas que instituyen historiales investigativos y referentes teóricos significativos para la fundamentación de los elementos que interceden en el proceso de progreso profesional como sostén teórico de la investigación. </w:t>
      </w:r>
    </w:p>
    <w:p w:rsidR="00BA619C" w:rsidRPr="00522524" w:rsidRDefault="00BA619C" w:rsidP="00BA619C">
      <w:pPr>
        <w:pStyle w:val="Prrafodelista"/>
        <w:numPr>
          <w:ilvl w:val="0"/>
          <w:numId w:val="7"/>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lastRenderedPageBreak/>
        <w:t xml:space="preserve">Histórico lógico: admitió realizar el análisis en el decursar del tiempo del objeto de estudio, así como resultados de investigaciones relacionadas en el ámbito nacional e internacional, a partir de las posiciones teóricas de diferentes autores.  </w:t>
      </w:r>
    </w:p>
    <w:p w:rsidR="00BA619C" w:rsidRPr="00522524" w:rsidRDefault="00BA619C" w:rsidP="00BA619C">
      <w:pPr>
        <w:pStyle w:val="Prrafodelista"/>
        <w:numPr>
          <w:ilvl w:val="0"/>
          <w:numId w:val="7"/>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Sistematización: se utilizó en el estudio de la labor de autores que han abordado la temática objeto de estudio, para establecer regularidades, rasgos comunes y universales de diferentes enfoques acerca de la </w:t>
      </w:r>
      <w:r w:rsidRPr="00522524">
        <w:rPr>
          <w:rFonts w:ascii="Times New Roman" w:hAnsi="Times New Roman" w:cs="Times New Roman"/>
          <w:sz w:val="24"/>
          <w:szCs w:val="24"/>
          <w:lang w:val="es-MX"/>
        </w:rPr>
        <w:t>prevención del bajo peso al nacer en el nivel primario de atención</w:t>
      </w:r>
      <w:r w:rsidRPr="00522524">
        <w:rPr>
          <w:rFonts w:ascii="Times New Roman" w:hAnsi="Times New Roman" w:cs="Times New Roman"/>
          <w:sz w:val="24"/>
          <w:szCs w:val="24"/>
        </w:rPr>
        <w:t>,  que consintieron abordar conclusiones y definiciones en el proceso investigativo.</w:t>
      </w:r>
    </w:p>
    <w:p w:rsidR="00BA619C" w:rsidRPr="00522524" w:rsidRDefault="00BA619C" w:rsidP="00BA619C">
      <w:pPr>
        <w:pStyle w:val="Prrafodelista"/>
        <w:numPr>
          <w:ilvl w:val="0"/>
          <w:numId w:val="7"/>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Sistémico estructural funcional: facilitó formalizar un análisis integral del objeto de estudio, instituir las conexiones y relaciones que se ofrecen en los referentes teóricos y prácticos mediante la integración humanístico-clínica para avanzar hacia la construcción de la propuesta de forma clara y precisa.</w:t>
      </w:r>
    </w:p>
    <w:p w:rsidR="00BA619C" w:rsidRPr="00522524" w:rsidRDefault="00BA619C" w:rsidP="00BA619C">
      <w:pPr>
        <w:pStyle w:val="Prrafodelista"/>
        <w:numPr>
          <w:ilvl w:val="0"/>
          <w:numId w:val="7"/>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Holístico-dialéctico: en la construcción de toda la investigación y la concepción pedagógica del curso.</w:t>
      </w:r>
    </w:p>
    <w:p w:rsidR="00BA619C" w:rsidRPr="00522524" w:rsidRDefault="00BA619C" w:rsidP="00BA619C">
      <w:pPr>
        <w:pStyle w:val="Prrafodelista"/>
        <w:numPr>
          <w:ilvl w:val="0"/>
          <w:numId w:val="7"/>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Inductivo-deductivo: se esgrimió en la realización de generalizaciones sobre la base del estudio del problema científico, así como la compresión de las particularidades, con énfasis en la confección del curso sobre atención a mujeres con riesgo de bajo peso al nacer dirigido a profesionales de Enfermería.</w:t>
      </w:r>
    </w:p>
    <w:p w:rsidR="00BA619C" w:rsidRPr="00522524" w:rsidRDefault="00BA619C" w:rsidP="00BA619C">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Los métodos de nivel empírico utilizados: </w:t>
      </w:r>
    </w:p>
    <w:p w:rsidR="00BA619C" w:rsidRPr="00522524" w:rsidRDefault="00BA619C" w:rsidP="00BA619C">
      <w:pPr>
        <w:pStyle w:val="Prrafodelista"/>
        <w:numPr>
          <w:ilvl w:val="0"/>
          <w:numId w:val="8"/>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Encuesta: se empleó una encuesta, dirigida a los profesionales de Enfermería, para identificar el estado actual de la </w:t>
      </w:r>
      <w:r w:rsidRPr="00522524">
        <w:rPr>
          <w:rFonts w:ascii="Times New Roman" w:hAnsi="Times New Roman" w:cs="Times New Roman"/>
          <w:sz w:val="24"/>
          <w:szCs w:val="24"/>
          <w:lang w:val="es-MX"/>
        </w:rPr>
        <w:t>prevención del bajo peso al nacer en el nivel primario de atención desde el accionar de Enfermería</w:t>
      </w:r>
      <w:r w:rsidRPr="00522524">
        <w:rPr>
          <w:rFonts w:ascii="Times New Roman" w:hAnsi="Times New Roman" w:cs="Times New Roman"/>
          <w:sz w:val="24"/>
          <w:szCs w:val="24"/>
        </w:rPr>
        <w:t xml:space="preserve">. </w:t>
      </w:r>
    </w:p>
    <w:p w:rsidR="00BA619C" w:rsidRPr="00522524" w:rsidRDefault="00BA619C" w:rsidP="00BA619C">
      <w:pPr>
        <w:pStyle w:val="Prrafodelista"/>
        <w:numPr>
          <w:ilvl w:val="0"/>
          <w:numId w:val="8"/>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Cuestionario de conocimientos: se empleó un cuestionario de conocimientos a los profesionales de Enfermería con el objetivo de evaluar el nivel de conocimientos que poseen en la </w:t>
      </w:r>
      <w:r w:rsidRPr="00522524">
        <w:rPr>
          <w:rFonts w:ascii="Times New Roman" w:hAnsi="Times New Roman" w:cs="Times New Roman"/>
          <w:sz w:val="24"/>
          <w:szCs w:val="24"/>
          <w:lang w:val="es-MX"/>
        </w:rPr>
        <w:t>prevención del bajo peso al nacer en el nivel primario de atención</w:t>
      </w:r>
      <w:r w:rsidRPr="00522524">
        <w:rPr>
          <w:rFonts w:ascii="Times New Roman" w:hAnsi="Times New Roman" w:cs="Times New Roman"/>
          <w:sz w:val="24"/>
          <w:szCs w:val="24"/>
        </w:rPr>
        <w:t xml:space="preserve">. </w:t>
      </w:r>
    </w:p>
    <w:p w:rsidR="00BA619C" w:rsidRPr="00522524" w:rsidRDefault="00BA619C" w:rsidP="00BA619C">
      <w:pPr>
        <w:pStyle w:val="Prrafodelista"/>
        <w:numPr>
          <w:ilvl w:val="0"/>
          <w:numId w:val="8"/>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Técnicas educativas: charlas educativas, discusión grupal, así como lo positivo, negativo e interesante.</w:t>
      </w:r>
    </w:p>
    <w:p w:rsidR="00BA619C" w:rsidRPr="00522524" w:rsidRDefault="00BA619C" w:rsidP="00BA619C">
      <w:pPr>
        <w:spacing w:after="0" w:line="360" w:lineRule="auto"/>
        <w:ind w:left="360"/>
        <w:jc w:val="both"/>
        <w:rPr>
          <w:rFonts w:ascii="Times New Roman" w:hAnsi="Times New Roman" w:cs="Times New Roman"/>
          <w:sz w:val="24"/>
          <w:szCs w:val="24"/>
        </w:rPr>
      </w:pPr>
      <w:r w:rsidRPr="00522524">
        <w:rPr>
          <w:rFonts w:ascii="Times New Roman" w:hAnsi="Times New Roman" w:cs="Times New Roman"/>
          <w:sz w:val="24"/>
          <w:szCs w:val="24"/>
        </w:rPr>
        <w:t xml:space="preserve">Técnicas estadísticas:  </w:t>
      </w:r>
    </w:p>
    <w:p w:rsidR="00BA619C" w:rsidRPr="00522524" w:rsidRDefault="00BA619C" w:rsidP="00BA619C">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      Descriptivas: para describir el comportamiento de datos empíricos.</w:t>
      </w:r>
    </w:p>
    <w:p w:rsidR="00BA619C" w:rsidRPr="00522524" w:rsidRDefault="00BA619C" w:rsidP="00BA619C">
      <w:pPr>
        <w:spacing w:after="0" w:line="360" w:lineRule="auto"/>
        <w:ind w:left="426"/>
        <w:rPr>
          <w:rFonts w:ascii="Times New Roman" w:hAnsi="Times New Roman" w:cs="Times New Roman"/>
          <w:sz w:val="24"/>
          <w:szCs w:val="24"/>
        </w:rPr>
      </w:pPr>
      <w:r w:rsidRPr="00522524">
        <w:rPr>
          <w:rFonts w:ascii="Times New Roman" w:hAnsi="Times New Roman" w:cs="Times New Roman"/>
          <w:sz w:val="24"/>
          <w:szCs w:val="24"/>
        </w:rPr>
        <w:t>Análisis porcentual: para la realización del análisis cuantitativo de los resultados de los instrumentos aplicados en los datos obtenidos.</w:t>
      </w:r>
    </w:p>
    <w:p w:rsidR="00BA619C" w:rsidRPr="00522524" w:rsidRDefault="00BA619C" w:rsidP="00BA619C">
      <w:pPr>
        <w:pStyle w:val="NormalWeb"/>
        <w:spacing w:before="0" w:beforeAutospacing="0" w:after="0" w:afterAutospacing="0" w:line="360" w:lineRule="auto"/>
        <w:jc w:val="both"/>
      </w:pPr>
      <w:r w:rsidRPr="00522524">
        <w:lastRenderedPageBreak/>
        <w:t xml:space="preserve">    El progreso del curso teórico práctico asumió tres etapas:</w:t>
      </w:r>
    </w:p>
    <w:p w:rsidR="00BA619C" w:rsidRPr="00522524" w:rsidRDefault="00BA619C" w:rsidP="00BA619C">
      <w:pPr>
        <w:pStyle w:val="NormalWeb"/>
        <w:numPr>
          <w:ilvl w:val="0"/>
          <w:numId w:val="3"/>
        </w:numPr>
        <w:spacing w:before="0" w:beforeAutospacing="0" w:after="0" w:afterAutospacing="0" w:line="360" w:lineRule="auto"/>
        <w:jc w:val="both"/>
      </w:pPr>
      <w:r w:rsidRPr="00522524">
        <w:t xml:space="preserve">Etapa diagnóstica: se realizó la encuesta inicial para identificar el estado actual de la </w:t>
      </w:r>
      <w:r w:rsidRPr="00522524">
        <w:rPr>
          <w:lang w:val="es-MX"/>
        </w:rPr>
        <w:t>prevención del bajo peso al nacer en el nivel primario de atención desde el accionar de Enfermería.</w:t>
      </w:r>
    </w:p>
    <w:p w:rsidR="00BA619C" w:rsidRPr="00522524" w:rsidRDefault="00BA619C" w:rsidP="00BA619C">
      <w:pPr>
        <w:pStyle w:val="NormalWeb"/>
        <w:numPr>
          <w:ilvl w:val="0"/>
          <w:numId w:val="3"/>
        </w:numPr>
        <w:spacing w:before="0" w:beforeAutospacing="0" w:after="0" w:afterAutospacing="0" w:line="360" w:lineRule="auto"/>
        <w:jc w:val="both"/>
      </w:pPr>
      <w:r w:rsidRPr="00522524">
        <w:t xml:space="preserve">Elaboración conjunta para emprender el tema y ratificar conocimientos se realizaron las técnicas participativas. </w:t>
      </w:r>
    </w:p>
    <w:p w:rsidR="006B3FEE" w:rsidRPr="00522524" w:rsidRDefault="00BA619C" w:rsidP="006B3FEE">
      <w:pPr>
        <w:pStyle w:val="NormalWeb"/>
        <w:numPr>
          <w:ilvl w:val="0"/>
          <w:numId w:val="3"/>
        </w:numPr>
        <w:spacing w:before="0" w:beforeAutospacing="0" w:after="0" w:afterAutospacing="0" w:line="360" w:lineRule="auto"/>
        <w:jc w:val="both"/>
      </w:pPr>
      <w:r w:rsidRPr="00522524">
        <w:t xml:space="preserve">El curso propiamente dicho dirigido a profesionales de Enfermería, del nivel primario de atención. </w:t>
      </w:r>
    </w:p>
    <w:p w:rsidR="005F1576" w:rsidRPr="00522524" w:rsidRDefault="005F1576" w:rsidP="006B3FEE">
      <w:pPr>
        <w:pStyle w:val="NormalWeb"/>
        <w:spacing w:before="0" w:beforeAutospacing="0" w:after="0" w:afterAutospacing="0" w:line="360" w:lineRule="auto"/>
        <w:jc w:val="both"/>
      </w:pPr>
      <w:r w:rsidRPr="00522524">
        <w:t xml:space="preserve">Se solicitó el consentimiento informado a la dirección de la institución y a todos los profesionales incluidos en el estudio, cumpliendo con todas las declaraciones éticas para toda investigaciòn. </w:t>
      </w:r>
    </w:p>
    <w:p w:rsidR="005F1576" w:rsidRPr="00522524" w:rsidRDefault="00736EDA" w:rsidP="006B3FEE">
      <w:pPr>
        <w:spacing w:after="0" w:line="360" w:lineRule="auto"/>
        <w:jc w:val="both"/>
        <w:rPr>
          <w:rStyle w:val="Textoennegrita"/>
          <w:rFonts w:ascii="Times New Roman" w:hAnsi="Times New Roman" w:cs="Times New Roman"/>
          <w:sz w:val="24"/>
          <w:szCs w:val="24"/>
        </w:rPr>
      </w:pPr>
      <w:r w:rsidRPr="00522524">
        <w:rPr>
          <w:rStyle w:val="Textoennegrita"/>
          <w:rFonts w:ascii="Times New Roman" w:hAnsi="Times New Roman" w:cs="Times New Roman"/>
          <w:sz w:val="24"/>
          <w:szCs w:val="24"/>
        </w:rPr>
        <w:t>RESULTADOS</w:t>
      </w:r>
    </w:p>
    <w:p w:rsidR="00CE7E7A" w:rsidRPr="00522524" w:rsidRDefault="00736EDA" w:rsidP="006B3FEE">
      <w:pPr>
        <w:pStyle w:val="NormalWeb"/>
        <w:spacing w:before="0" w:beforeAutospacing="0" w:after="0" w:afterAutospacing="0" w:line="360" w:lineRule="auto"/>
        <w:jc w:val="both"/>
      </w:pPr>
      <w:r w:rsidRPr="00522524">
        <w:t xml:space="preserve">Los contenidos se abordan desde </w:t>
      </w:r>
      <w:r w:rsidR="00CE7E7A" w:rsidRPr="00522524">
        <w:t xml:space="preserve">las características de las mujeres con riesgo de bajo peso al nacer y su repercusión en la sociedad cubana actual, </w:t>
      </w:r>
      <w:r w:rsidR="00760389" w:rsidRPr="00522524">
        <w:t xml:space="preserve">sobre las particularidades de los cuidados de Enfermería de las mujeres con riesgo de bajo peso al nacer, el desempeño del profesional de Enfermería en el proceso preventivo y la integración humanístico-clínica en el desempeño profesional de la mujer con riesgo de bajo peso al nacer, </w:t>
      </w:r>
      <w:r w:rsidR="00CE7E7A" w:rsidRPr="00522524">
        <w:t xml:space="preserve">por ende se afrontan </w:t>
      </w:r>
      <w:r w:rsidRPr="00522524">
        <w:t xml:space="preserve">los factores </w:t>
      </w:r>
      <w:r w:rsidR="00CE7E7A" w:rsidRPr="00522524">
        <w:t>concernientes</w:t>
      </w:r>
      <w:r w:rsidRPr="00522524">
        <w:t xml:space="preserve"> </w:t>
      </w:r>
      <w:r w:rsidR="00CE7E7A" w:rsidRPr="00522524">
        <w:t>a</w:t>
      </w:r>
      <w:r w:rsidRPr="00522524">
        <w:t xml:space="preserve"> los comportamientos humanos en salud. </w:t>
      </w:r>
      <w:r w:rsidR="00CE7E7A" w:rsidRPr="00522524">
        <w:t>Así como las particularidades de la actuación de Enfermería actual y su repercusión en las mujeres con riesgo de bajo peso al nacer y los factores que influyen en la integración humanístico-clínica y desempeño profesional ante mujeres con riesgo de bajo peso al nacer, permite una valoración del área</w:t>
      </w:r>
      <w:r w:rsidRPr="00522524">
        <w:t xml:space="preserve"> cognitiva: </w:t>
      </w:r>
      <w:r w:rsidR="00CE7E7A" w:rsidRPr="00522524">
        <w:t>conocimientos</w:t>
      </w:r>
      <w:r w:rsidRPr="00522524">
        <w:t xml:space="preserve">; del </w:t>
      </w:r>
      <w:r w:rsidR="00CE7E7A" w:rsidRPr="00522524">
        <w:t>área</w:t>
      </w:r>
      <w:r w:rsidRPr="00522524">
        <w:t xml:space="preserve"> emocional: creencias, valores, actitudes; del </w:t>
      </w:r>
      <w:r w:rsidR="00CE7E7A" w:rsidRPr="00522524">
        <w:t xml:space="preserve">área de las habilidades </w:t>
      </w:r>
      <w:r w:rsidRPr="00522524">
        <w:t xml:space="preserve">psicomotoras: el ejercicio; personales: el manejo del tiempo y la </w:t>
      </w:r>
      <w:r w:rsidR="00CE7E7A" w:rsidRPr="00522524">
        <w:t>economía</w:t>
      </w:r>
      <w:r w:rsidRPr="00522524">
        <w:t xml:space="preserve"> personal; sociales: escucha, </w:t>
      </w:r>
      <w:r w:rsidR="00760389" w:rsidRPr="00522524">
        <w:t>comunicación</w:t>
      </w:r>
      <w:r w:rsidRPr="00522524">
        <w:t xml:space="preserve"> y trabajo grupal. </w:t>
      </w:r>
    </w:p>
    <w:p w:rsidR="00757C0B" w:rsidRPr="00522524" w:rsidRDefault="00757C0B" w:rsidP="00757C0B">
      <w:pPr>
        <w:pStyle w:val="NormalWeb"/>
        <w:spacing w:before="0" w:beforeAutospacing="0" w:after="0" w:afterAutospacing="0" w:line="360" w:lineRule="auto"/>
        <w:jc w:val="both"/>
      </w:pPr>
      <w:r w:rsidRPr="00522524">
        <w:t xml:space="preserve">Se diseñó un curso </w:t>
      </w:r>
      <w:r w:rsidRPr="00522524">
        <w:rPr>
          <w:rStyle w:val="Textoennegrita"/>
          <w:b w:val="0"/>
        </w:rPr>
        <w:t>dirigido a profesionales de Enfermería</w:t>
      </w:r>
      <w:r w:rsidRPr="00522524">
        <w:rPr>
          <w:rStyle w:val="Textoennegrita"/>
        </w:rPr>
        <w:t xml:space="preserve"> </w:t>
      </w:r>
      <w:r w:rsidRPr="00522524">
        <w:t>del nivel primario de atención, basado en la prevención del bajo peso al nacer, que incluye contenidos sobre las particularidades de los cuidados de Enfermería de las mujeres con riesgo de bajo peso al nacer, desempeño del profesional de Enfermería en el proceso preventivo y la integración humanístico-clínica en el desempeño profesional de la mujer con riesgo de bajo peso al nacer. La identificación de necesidades de aprendizaje en los profesionales seleccionados proyectó déficit de conocimiento en esas temáticas.</w:t>
      </w:r>
    </w:p>
    <w:p w:rsidR="00736EDA" w:rsidRPr="00522524" w:rsidRDefault="00736EDA" w:rsidP="006B3FEE">
      <w:pPr>
        <w:pStyle w:val="NormalWeb"/>
        <w:spacing w:before="0" w:beforeAutospacing="0" w:after="0" w:afterAutospacing="0" w:line="360" w:lineRule="auto"/>
        <w:jc w:val="both"/>
        <w:rPr>
          <w:rStyle w:val="Textoennegrita"/>
          <w:b w:val="0"/>
          <w:bCs w:val="0"/>
        </w:rPr>
      </w:pPr>
      <w:r w:rsidRPr="00522524">
        <w:rPr>
          <w:b/>
        </w:rPr>
        <w:lastRenderedPageBreak/>
        <w:t xml:space="preserve">Objetivo general del curso: </w:t>
      </w:r>
    </w:p>
    <w:p w:rsidR="00FD5189" w:rsidRPr="00522524" w:rsidRDefault="00FD5189" w:rsidP="006B3FEE">
      <w:pPr>
        <w:pStyle w:val="Prrafodelista"/>
        <w:numPr>
          <w:ilvl w:val="0"/>
          <w:numId w:val="5"/>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Aplicar los conocimientos màs actualizados </w:t>
      </w:r>
      <w:r w:rsidR="00AD6699" w:rsidRPr="00522524">
        <w:rPr>
          <w:rFonts w:ascii="Times New Roman" w:hAnsi="Times New Roman" w:cs="Times New Roman"/>
          <w:sz w:val="24"/>
          <w:szCs w:val="24"/>
        </w:rPr>
        <w:t xml:space="preserve">a los profesionales de Enfermería </w:t>
      </w:r>
      <w:r w:rsidRPr="00522524">
        <w:rPr>
          <w:rFonts w:ascii="Times New Roman" w:hAnsi="Times New Roman" w:cs="Times New Roman"/>
          <w:sz w:val="24"/>
          <w:szCs w:val="24"/>
        </w:rPr>
        <w:t xml:space="preserve">sobre la atención a las mujeres con riesgo de bajo peso al nacer en el nivel primario de atención, </w:t>
      </w:r>
      <w:r w:rsidRPr="00522524">
        <w:rPr>
          <w:rFonts w:ascii="Times New Roman" w:eastAsia="Times New Roman" w:hAnsi="Times New Roman" w:cs="Times New Roman"/>
          <w:sz w:val="24"/>
          <w:szCs w:val="24"/>
          <w:lang w:eastAsia="es-ES"/>
        </w:rPr>
        <w:t>para proveer</w:t>
      </w:r>
      <w:r w:rsidR="00AD6699" w:rsidRPr="00522524">
        <w:rPr>
          <w:rFonts w:ascii="Times New Roman" w:eastAsia="Times New Roman" w:hAnsi="Times New Roman" w:cs="Times New Roman"/>
          <w:sz w:val="24"/>
          <w:szCs w:val="24"/>
          <w:lang w:eastAsia="es-ES"/>
        </w:rPr>
        <w:t>los</w:t>
      </w:r>
      <w:r w:rsidRPr="00522524">
        <w:rPr>
          <w:rFonts w:ascii="Times New Roman" w:eastAsia="Times New Roman" w:hAnsi="Times New Roman" w:cs="Times New Roman"/>
          <w:sz w:val="24"/>
          <w:szCs w:val="24"/>
          <w:lang w:eastAsia="es-ES"/>
        </w:rPr>
        <w:t xml:space="preserve"> de herramientas </w:t>
      </w:r>
      <w:r w:rsidR="005B0FCD" w:rsidRPr="00522524">
        <w:rPr>
          <w:rFonts w:ascii="Times New Roman" w:eastAsia="Times New Roman" w:hAnsi="Times New Roman" w:cs="Times New Roman"/>
          <w:sz w:val="24"/>
          <w:szCs w:val="24"/>
          <w:lang w:eastAsia="es-ES"/>
        </w:rPr>
        <w:t xml:space="preserve">para su prevención </w:t>
      </w:r>
      <w:r w:rsidR="00AD6699" w:rsidRPr="00522524">
        <w:rPr>
          <w:rFonts w:ascii="Times New Roman" w:hAnsi="Times New Roman" w:cs="Times New Roman"/>
          <w:sz w:val="24"/>
          <w:szCs w:val="24"/>
        </w:rPr>
        <w:t xml:space="preserve">a </w:t>
      </w:r>
      <w:r w:rsidRPr="00522524">
        <w:rPr>
          <w:rFonts w:ascii="Times New Roman" w:hAnsi="Times New Roman" w:cs="Times New Roman"/>
          <w:sz w:val="24"/>
          <w:szCs w:val="24"/>
        </w:rPr>
        <w:t xml:space="preserve">partir del desarrollo de las actividades en los servicios de salud en este nivel en la provincia. </w:t>
      </w:r>
    </w:p>
    <w:p w:rsidR="00FD5189" w:rsidRPr="00522524" w:rsidRDefault="00FD5189" w:rsidP="006B3FEE">
      <w:pPr>
        <w:pStyle w:val="NormalWeb"/>
        <w:spacing w:before="0" w:beforeAutospacing="0" w:after="0" w:afterAutospacing="0" w:line="360" w:lineRule="auto"/>
        <w:jc w:val="both"/>
        <w:rPr>
          <w:rFonts w:eastAsiaTheme="minorHAnsi"/>
          <w:b/>
          <w:lang w:eastAsia="en-US"/>
        </w:rPr>
      </w:pPr>
      <w:r w:rsidRPr="00522524">
        <w:t xml:space="preserve">. </w:t>
      </w:r>
      <w:r w:rsidRPr="00522524">
        <w:rPr>
          <w:rFonts w:eastAsiaTheme="minorHAnsi"/>
          <w:b/>
          <w:lang w:eastAsia="en-US"/>
        </w:rPr>
        <w:t xml:space="preserve">Objetivos </w:t>
      </w:r>
      <w:r w:rsidR="00AD6699" w:rsidRPr="00522524">
        <w:rPr>
          <w:rFonts w:eastAsiaTheme="minorHAnsi"/>
          <w:b/>
          <w:lang w:eastAsia="en-US"/>
        </w:rPr>
        <w:t>específicos</w:t>
      </w:r>
      <w:r w:rsidRPr="00522524">
        <w:rPr>
          <w:rFonts w:eastAsiaTheme="minorHAnsi"/>
          <w:b/>
          <w:lang w:eastAsia="en-US"/>
        </w:rPr>
        <w:t xml:space="preserve"> del curso: </w:t>
      </w:r>
    </w:p>
    <w:p w:rsidR="00FD5189" w:rsidRPr="00522524" w:rsidRDefault="00FD5189" w:rsidP="006B3FEE">
      <w:pPr>
        <w:pStyle w:val="NormalWeb"/>
        <w:spacing w:before="0" w:beforeAutospacing="0" w:after="0" w:afterAutospacing="0" w:line="360" w:lineRule="auto"/>
        <w:ind w:left="284" w:hanging="284"/>
        <w:jc w:val="both"/>
      </w:pPr>
      <w:r w:rsidRPr="00522524">
        <w:t xml:space="preserve">1. </w:t>
      </w:r>
      <w:r w:rsidR="00AD6699" w:rsidRPr="00522524">
        <w:t>Exponer</w:t>
      </w:r>
      <w:r w:rsidRPr="00522524">
        <w:t xml:space="preserve"> </w:t>
      </w:r>
      <w:r w:rsidR="00AD6699" w:rsidRPr="00522524">
        <w:t>la incidencia de mujeres con riesgo de bajo peso al nacer en el mundo y Cuba.</w:t>
      </w:r>
      <w:r w:rsidRPr="00522524">
        <w:t xml:space="preserve"> </w:t>
      </w:r>
    </w:p>
    <w:p w:rsidR="00FD5189" w:rsidRPr="00522524" w:rsidRDefault="00FD5189" w:rsidP="006B3FEE">
      <w:pPr>
        <w:pStyle w:val="NormalWeb"/>
        <w:spacing w:before="0" w:beforeAutospacing="0" w:after="0" w:afterAutospacing="0" w:line="360" w:lineRule="auto"/>
        <w:ind w:left="284" w:hanging="284"/>
        <w:jc w:val="both"/>
      </w:pPr>
      <w:r w:rsidRPr="00522524">
        <w:t xml:space="preserve">2. Identificar </w:t>
      </w:r>
      <w:r w:rsidR="00AD6699" w:rsidRPr="00522524">
        <w:t>las particularidades de los cuidados de Enfermería de las mujeres con riesgo de bajo peso al nacer.</w:t>
      </w:r>
      <w:r w:rsidRPr="00522524">
        <w:t xml:space="preserve"> </w:t>
      </w:r>
    </w:p>
    <w:p w:rsidR="00FD5189" w:rsidRPr="00522524" w:rsidRDefault="00FD5189" w:rsidP="006B3FEE">
      <w:pPr>
        <w:pStyle w:val="NormalWeb"/>
        <w:spacing w:before="0" w:beforeAutospacing="0" w:after="0" w:afterAutospacing="0" w:line="360" w:lineRule="auto"/>
        <w:jc w:val="both"/>
      </w:pPr>
      <w:r w:rsidRPr="00522524">
        <w:t xml:space="preserve">3. </w:t>
      </w:r>
      <w:r w:rsidR="00AD6699" w:rsidRPr="00522524">
        <w:t>Explicar el desempeño del profesional de Enfermería en el proceso preventivo.</w:t>
      </w:r>
    </w:p>
    <w:p w:rsidR="00FD5189" w:rsidRPr="00522524" w:rsidRDefault="00AD6699" w:rsidP="006B3FEE">
      <w:pPr>
        <w:pStyle w:val="NormalWeb"/>
        <w:spacing w:before="0" w:beforeAutospacing="0" w:after="0" w:afterAutospacing="0" w:line="360" w:lineRule="auto"/>
        <w:ind w:left="142" w:hanging="142"/>
        <w:jc w:val="both"/>
      </w:pPr>
      <w:r w:rsidRPr="00522524">
        <w:t>4. Expresar la integración humanístico-clínica en el desempeño profesional de la mujer con riesgo de bajo peso al nacer.</w:t>
      </w:r>
    </w:p>
    <w:p w:rsidR="00AD6699" w:rsidRPr="00522524" w:rsidRDefault="00FD5189" w:rsidP="006B3FEE">
      <w:pPr>
        <w:pStyle w:val="NormalWeb"/>
        <w:spacing w:before="0" w:beforeAutospacing="0" w:after="0" w:afterAutospacing="0" w:line="360" w:lineRule="auto"/>
        <w:ind w:left="142" w:hanging="142"/>
        <w:jc w:val="both"/>
      </w:pPr>
      <w:r w:rsidRPr="00522524">
        <w:t xml:space="preserve">6. Caracterizar las </w:t>
      </w:r>
      <w:r w:rsidR="00AD6699" w:rsidRPr="00522524">
        <w:t>temáticas</w:t>
      </w:r>
      <w:r w:rsidRPr="00522524">
        <w:t xml:space="preserve"> educativas claves en la </w:t>
      </w:r>
      <w:r w:rsidR="00AD6699" w:rsidRPr="00522524">
        <w:t>prevención del bajo peso al nacer.</w:t>
      </w:r>
    </w:p>
    <w:p w:rsidR="00FD5189" w:rsidRPr="00522524" w:rsidRDefault="00FD5189" w:rsidP="006B3FEE">
      <w:pPr>
        <w:pStyle w:val="NormalWeb"/>
        <w:spacing w:before="0" w:beforeAutospacing="0" w:after="0" w:afterAutospacing="0" w:line="360" w:lineRule="auto"/>
        <w:ind w:left="284" w:hanging="284"/>
        <w:jc w:val="both"/>
      </w:pPr>
      <w:r w:rsidRPr="00522524">
        <w:t xml:space="preserve">7. Identificar la importancia de la autorresponsabilidad del individuo, la familia y las comunidades en </w:t>
      </w:r>
      <w:r w:rsidR="00AD6699" w:rsidRPr="00522524">
        <w:t>relación</w:t>
      </w:r>
      <w:r w:rsidRPr="00522524">
        <w:t xml:space="preserve"> con </w:t>
      </w:r>
      <w:r w:rsidR="00AD6699" w:rsidRPr="00522524">
        <w:t>la prevención del bajo peso al nacer</w:t>
      </w:r>
      <w:r w:rsidRPr="00522524">
        <w:t xml:space="preserve">. </w:t>
      </w:r>
    </w:p>
    <w:p w:rsidR="00AD6699" w:rsidRPr="00522524" w:rsidRDefault="00FD5189" w:rsidP="006B3FEE">
      <w:pPr>
        <w:pStyle w:val="NormalWeb"/>
        <w:spacing w:before="0" w:beforeAutospacing="0" w:after="0" w:afterAutospacing="0" w:line="360" w:lineRule="auto"/>
        <w:jc w:val="both"/>
      </w:pPr>
      <w:r w:rsidRPr="00522524">
        <w:t xml:space="preserve">   </w:t>
      </w:r>
      <w:r w:rsidR="00AD6699" w:rsidRPr="00522524">
        <w:rPr>
          <w:rStyle w:val="Textoennegrita"/>
        </w:rPr>
        <w:t>Necesidades que satisface</w:t>
      </w:r>
      <w:r w:rsidR="00AD6699" w:rsidRPr="00522524">
        <w:t xml:space="preserve"> </w:t>
      </w:r>
    </w:p>
    <w:p w:rsidR="00AD6699" w:rsidRPr="00522524" w:rsidRDefault="00AD6699" w:rsidP="006B3FEE">
      <w:pPr>
        <w:pStyle w:val="NormalWeb"/>
        <w:numPr>
          <w:ilvl w:val="0"/>
          <w:numId w:val="5"/>
        </w:numPr>
        <w:spacing w:before="0" w:beforeAutospacing="0" w:after="0" w:afterAutospacing="0" w:line="360" w:lineRule="auto"/>
        <w:ind w:left="714" w:hanging="357"/>
        <w:jc w:val="both"/>
      </w:pPr>
      <w:r w:rsidRPr="00522524">
        <w:t xml:space="preserve">Asociación de nuevas tecnologías. </w:t>
      </w:r>
    </w:p>
    <w:p w:rsidR="00AD6699" w:rsidRPr="00522524" w:rsidRDefault="00AD6699" w:rsidP="006B3FEE">
      <w:pPr>
        <w:pStyle w:val="NormalWeb"/>
        <w:numPr>
          <w:ilvl w:val="0"/>
          <w:numId w:val="5"/>
        </w:numPr>
        <w:spacing w:before="0" w:beforeAutospacing="0" w:after="0" w:afterAutospacing="0" w:line="360" w:lineRule="auto"/>
        <w:ind w:left="714" w:hanging="357"/>
        <w:jc w:val="both"/>
      </w:pPr>
      <w:r w:rsidRPr="00522524">
        <w:t xml:space="preserve">Carencias en la asistencia médica. </w:t>
      </w:r>
    </w:p>
    <w:p w:rsidR="002B293E" w:rsidRPr="00522524" w:rsidRDefault="002B293E" w:rsidP="006B3FEE">
      <w:pPr>
        <w:pStyle w:val="NormalWeb"/>
        <w:spacing w:before="0" w:beforeAutospacing="0" w:after="0" w:afterAutospacing="0" w:line="360" w:lineRule="auto"/>
        <w:jc w:val="both"/>
      </w:pPr>
      <w:r w:rsidRPr="00522524">
        <w:rPr>
          <w:rStyle w:val="Textoennegrita"/>
        </w:rPr>
        <w:t>Ocasiones en que ha realizado la actividad:</w:t>
      </w:r>
      <w:r w:rsidRPr="00522524">
        <w:t xml:space="preserve"> ninguna con anterioridad a la que se presenta. </w:t>
      </w:r>
    </w:p>
    <w:p w:rsidR="002B293E" w:rsidRPr="00522524" w:rsidRDefault="002B293E" w:rsidP="006B3FEE">
      <w:pPr>
        <w:pStyle w:val="NormalWeb"/>
        <w:spacing w:before="0" w:beforeAutospacing="0" w:after="0" w:afterAutospacing="0" w:line="360" w:lineRule="auto"/>
        <w:jc w:val="both"/>
      </w:pPr>
      <w:r w:rsidRPr="00522524">
        <w:rPr>
          <w:rStyle w:val="Textoennegrita"/>
        </w:rPr>
        <w:t>Propuesta:</w:t>
      </w:r>
      <w:r w:rsidRPr="00522524">
        <w:t xml:space="preserve"> provincial. </w:t>
      </w:r>
    </w:p>
    <w:p w:rsidR="002B293E" w:rsidRPr="00522524" w:rsidRDefault="002B293E" w:rsidP="006B3FEE">
      <w:pPr>
        <w:pStyle w:val="NormalWeb"/>
        <w:spacing w:before="0" w:beforeAutospacing="0" w:after="0" w:afterAutospacing="0" w:line="360" w:lineRule="auto"/>
        <w:jc w:val="both"/>
      </w:pPr>
      <w:r w:rsidRPr="00522524">
        <w:rPr>
          <w:rStyle w:val="Textoennegrita"/>
        </w:rPr>
        <w:t>Profesionales a los que se dirige la actividad:</w:t>
      </w:r>
      <w:r w:rsidRPr="00522524">
        <w:t xml:space="preserve"> profesionales de Enfermería del nivel primario de atención que están vinculados a la asistencia de la mujer con diagnóstico de riesgo reproductivo preconcepcional y bajo peso al nacer en particular. </w:t>
      </w:r>
    </w:p>
    <w:p w:rsidR="002B293E" w:rsidRPr="00522524" w:rsidRDefault="002B293E" w:rsidP="006B3FEE">
      <w:pPr>
        <w:pStyle w:val="NormalWeb"/>
        <w:spacing w:before="0" w:beforeAutospacing="0" w:after="0" w:afterAutospacing="0" w:line="360" w:lineRule="auto"/>
        <w:jc w:val="both"/>
      </w:pPr>
      <w:r w:rsidRPr="00522524">
        <w:rPr>
          <w:b/>
        </w:rPr>
        <w:t>Instituciones a las que se dirige:</w:t>
      </w:r>
      <w:r w:rsidRPr="00522524">
        <w:t xml:space="preserve"> instituciones docentes y de salud en el nivel primario de atención en la provincia. </w:t>
      </w:r>
    </w:p>
    <w:p w:rsidR="002B293E" w:rsidRPr="00522524" w:rsidRDefault="002B293E" w:rsidP="006B3FEE">
      <w:pPr>
        <w:pStyle w:val="NormalWeb"/>
        <w:spacing w:before="0" w:beforeAutospacing="0" w:after="0" w:afterAutospacing="0" w:line="360" w:lineRule="auto"/>
        <w:jc w:val="both"/>
      </w:pPr>
      <w:r w:rsidRPr="00522524">
        <w:rPr>
          <w:rStyle w:val="Textoennegrita"/>
        </w:rPr>
        <w:t xml:space="preserve">Plazas: </w:t>
      </w:r>
      <w:r w:rsidR="00100109" w:rsidRPr="00522524">
        <w:t>1</w:t>
      </w:r>
      <w:r w:rsidRPr="00522524">
        <w:t xml:space="preserve">5 </w:t>
      </w:r>
    </w:p>
    <w:p w:rsidR="002B293E" w:rsidRPr="00522524" w:rsidRDefault="002B293E" w:rsidP="006B3FEE">
      <w:pPr>
        <w:pStyle w:val="NormalWeb"/>
        <w:spacing w:before="0" w:beforeAutospacing="0" w:after="0" w:afterAutospacing="0" w:line="360" w:lineRule="auto"/>
        <w:jc w:val="both"/>
      </w:pPr>
      <w:r w:rsidRPr="00522524">
        <w:rPr>
          <w:rStyle w:val="Textoennegrita"/>
        </w:rPr>
        <w:t>Duración:</w:t>
      </w:r>
      <w:r w:rsidRPr="00522524">
        <w:t xml:space="preserve"> 69 horas. </w:t>
      </w:r>
    </w:p>
    <w:p w:rsidR="002B293E" w:rsidRPr="00522524" w:rsidRDefault="002B293E" w:rsidP="006B3FEE">
      <w:pPr>
        <w:pStyle w:val="NormalWeb"/>
        <w:spacing w:before="0" w:beforeAutospacing="0" w:after="0" w:afterAutospacing="0" w:line="360" w:lineRule="auto"/>
        <w:jc w:val="both"/>
      </w:pPr>
      <w:r w:rsidRPr="00522524">
        <w:rPr>
          <w:rStyle w:val="Textoennegrita"/>
        </w:rPr>
        <w:t>Modalidad:</w:t>
      </w:r>
      <w:r w:rsidRPr="00522524">
        <w:t xml:space="preserve"> Presencial</w:t>
      </w:r>
    </w:p>
    <w:p w:rsidR="002B293E" w:rsidRPr="00522524" w:rsidRDefault="002B293E" w:rsidP="006B3FEE">
      <w:pPr>
        <w:pStyle w:val="NormalWeb"/>
        <w:spacing w:before="0" w:beforeAutospacing="0" w:after="0" w:afterAutospacing="0" w:line="360" w:lineRule="auto"/>
        <w:jc w:val="both"/>
      </w:pPr>
      <w:r w:rsidRPr="00522524">
        <w:rPr>
          <w:rStyle w:val="Textoennegrita"/>
        </w:rPr>
        <w:t>Fecha de inicio:</w:t>
      </w:r>
      <w:r w:rsidRPr="00522524">
        <w:t xml:space="preserve"> marzo de 2020. </w:t>
      </w:r>
    </w:p>
    <w:p w:rsidR="002B293E" w:rsidRPr="00522524" w:rsidRDefault="002B293E" w:rsidP="006B3FEE">
      <w:pPr>
        <w:pStyle w:val="NormalWeb"/>
        <w:spacing w:before="0" w:beforeAutospacing="0" w:after="0" w:afterAutospacing="0" w:line="360" w:lineRule="auto"/>
        <w:jc w:val="both"/>
      </w:pPr>
      <w:r w:rsidRPr="00522524">
        <w:rPr>
          <w:rStyle w:val="Textoennegrita"/>
        </w:rPr>
        <w:t>Fecha de terminación:</w:t>
      </w:r>
      <w:r w:rsidRPr="00522524">
        <w:t xml:space="preserve"> abril de 2020. </w:t>
      </w:r>
    </w:p>
    <w:p w:rsidR="002B293E" w:rsidRPr="00522524" w:rsidRDefault="002B293E" w:rsidP="006B3FEE">
      <w:pPr>
        <w:spacing w:after="0" w:line="360" w:lineRule="auto"/>
        <w:jc w:val="both"/>
        <w:rPr>
          <w:rFonts w:ascii="Times New Roman" w:hAnsi="Times New Roman" w:cs="Times New Roman"/>
          <w:sz w:val="24"/>
          <w:szCs w:val="24"/>
        </w:rPr>
      </w:pPr>
      <w:r w:rsidRPr="00522524">
        <w:rPr>
          <w:rStyle w:val="Textoennegrita"/>
          <w:rFonts w:ascii="Times New Roman" w:hAnsi="Times New Roman" w:cs="Times New Roman"/>
          <w:sz w:val="24"/>
          <w:szCs w:val="24"/>
        </w:rPr>
        <w:t>Sede:</w:t>
      </w:r>
      <w:r w:rsidRPr="00522524">
        <w:rPr>
          <w:rFonts w:ascii="Times New Roman" w:hAnsi="Times New Roman" w:cs="Times New Roman"/>
          <w:sz w:val="24"/>
          <w:szCs w:val="24"/>
        </w:rPr>
        <w:t xml:space="preserve"> Policlínico Luis A Turcios Lima </w:t>
      </w:r>
    </w:p>
    <w:p w:rsidR="006A69D1" w:rsidRPr="00522524" w:rsidRDefault="006A69D1" w:rsidP="006B3FEE">
      <w:pPr>
        <w:spacing w:after="0" w:line="360" w:lineRule="auto"/>
        <w:jc w:val="both"/>
        <w:rPr>
          <w:rFonts w:ascii="Times New Roman" w:hAnsi="Times New Roman" w:cs="Times New Roman"/>
          <w:sz w:val="24"/>
          <w:szCs w:val="24"/>
        </w:rPr>
      </w:pPr>
      <w:r w:rsidRPr="00522524">
        <w:rPr>
          <w:rFonts w:ascii="Times New Roman" w:hAnsi="Times New Roman" w:cs="Times New Roman"/>
          <w:b/>
          <w:sz w:val="24"/>
          <w:szCs w:val="24"/>
        </w:rPr>
        <w:lastRenderedPageBreak/>
        <w:t>Estrategia Docente:</w:t>
      </w:r>
      <w:r w:rsidRPr="00522524">
        <w:rPr>
          <w:rFonts w:ascii="Times New Roman" w:hAnsi="Times New Roman" w:cs="Times New Roman"/>
          <w:sz w:val="24"/>
          <w:szCs w:val="24"/>
        </w:rPr>
        <w:t xml:space="preserve"> los contenidos que se impartirán se desarrollarán en forma de conferencias, discusiones grupales, clase taller y estudio independiente. Los temas diseñados en este curso le permitirán a los cursistas obtener herramientas que mejoren su desempeño profesional de Enfermería en la prevención satisfactoria del bajo peso al nacer desde la Atención Primaria de Salud. El curso tiene un total de 69 horas, de ellas 12 de conferencia, 36 estudio independiente, discusión grupal 9, clase taller y 4 de evaluación final. </w:t>
      </w:r>
    </w:p>
    <w:p w:rsidR="006A69D1" w:rsidRPr="00522524" w:rsidRDefault="006A69D1" w:rsidP="006B3FEE">
      <w:pPr>
        <w:spacing w:after="0" w:line="360" w:lineRule="auto"/>
        <w:jc w:val="both"/>
        <w:rPr>
          <w:rFonts w:ascii="Times New Roman" w:hAnsi="Times New Roman" w:cs="Times New Roman"/>
          <w:sz w:val="24"/>
          <w:szCs w:val="24"/>
        </w:rPr>
      </w:pPr>
      <w:r w:rsidRPr="00522524">
        <w:rPr>
          <w:rFonts w:ascii="Times New Roman" w:hAnsi="Times New Roman" w:cs="Times New Roman"/>
          <w:b/>
          <w:sz w:val="24"/>
          <w:szCs w:val="24"/>
        </w:rPr>
        <w:t>Medios de enseñanza:</w:t>
      </w:r>
      <w:r w:rsidRPr="00522524">
        <w:rPr>
          <w:rFonts w:ascii="Times New Roman" w:hAnsi="Times New Roman" w:cs="Times New Roman"/>
          <w:sz w:val="24"/>
          <w:szCs w:val="24"/>
        </w:rPr>
        <w:t xml:space="preserve"> los medios serán utilizados según el método elegido por el profesor para desarrollar la actividad. </w:t>
      </w:r>
    </w:p>
    <w:p w:rsidR="006A69D1" w:rsidRPr="00522524" w:rsidRDefault="006A69D1" w:rsidP="006B3FEE">
      <w:pPr>
        <w:pStyle w:val="Prrafodelista"/>
        <w:numPr>
          <w:ilvl w:val="0"/>
          <w:numId w:val="2"/>
        </w:num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Pizarrón, tizas, materiales complementarios y computadoras.  </w:t>
      </w:r>
    </w:p>
    <w:p w:rsidR="006A69D1" w:rsidRPr="00522524" w:rsidRDefault="006A69D1" w:rsidP="006B3FEE">
      <w:pPr>
        <w:spacing w:after="0" w:line="360" w:lineRule="auto"/>
        <w:jc w:val="both"/>
        <w:rPr>
          <w:rFonts w:ascii="Times New Roman" w:hAnsi="Times New Roman" w:cs="Times New Roman"/>
          <w:b/>
          <w:sz w:val="24"/>
          <w:szCs w:val="24"/>
        </w:rPr>
      </w:pPr>
      <w:r w:rsidRPr="00522524">
        <w:rPr>
          <w:rFonts w:ascii="Times New Roman" w:hAnsi="Times New Roman" w:cs="Times New Roman"/>
          <w:b/>
          <w:sz w:val="24"/>
          <w:szCs w:val="24"/>
        </w:rPr>
        <w:t xml:space="preserve">Sistema de Evaluación </w:t>
      </w:r>
    </w:p>
    <w:p w:rsidR="006A69D1" w:rsidRPr="00522524" w:rsidRDefault="006A69D1" w:rsidP="006B3FEE">
      <w:pPr>
        <w:spacing w:after="0" w:line="360" w:lineRule="auto"/>
        <w:jc w:val="both"/>
        <w:rPr>
          <w:rFonts w:ascii="Times New Roman" w:hAnsi="Times New Roman" w:cs="Times New Roman"/>
          <w:sz w:val="24"/>
          <w:szCs w:val="24"/>
        </w:rPr>
      </w:pPr>
      <w:r w:rsidRPr="00522524">
        <w:rPr>
          <w:rFonts w:ascii="Times New Roman" w:hAnsi="Times New Roman" w:cs="Times New Roman"/>
          <w:b/>
          <w:sz w:val="24"/>
          <w:szCs w:val="24"/>
        </w:rPr>
        <w:t>Evaluación formativa:</w:t>
      </w:r>
      <w:r w:rsidRPr="00522524">
        <w:rPr>
          <w:rFonts w:ascii="Times New Roman" w:hAnsi="Times New Roman" w:cs="Times New Roman"/>
          <w:sz w:val="24"/>
          <w:szCs w:val="24"/>
        </w:rPr>
        <w:t xml:space="preserve"> el profesor realizará un análisis y valoración cualitativa de los resultados obtenidos en las evaluaciones de control sistemático, evaluación por temas y la elaboración de tareas para entregar. </w:t>
      </w:r>
    </w:p>
    <w:p w:rsidR="006A69D1" w:rsidRPr="00522524" w:rsidRDefault="006A69D1" w:rsidP="006B3FEE">
      <w:pPr>
        <w:spacing w:after="0" w:line="360" w:lineRule="auto"/>
        <w:jc w:val="both"/>
        <w:rPr>
          <w:rFonts w:ascii="Times New Roman" w:hAnsi="Times New Roman" w:cs="Times New Roman"/>
          <w:sz w:val="24"/>
          <w:szCs w:val="24"/>
        </w:rPr>
      </w:pPr>
      <w:r w:rsidRPr="00522524">
        <w:rPr>
          <w:rFonts w:ascii="Times New Roman" w:hAnsi="Times New Roman" w:cs="Times New Roman"/>
          <w:sz w:val="24"/>
          <w:szCs w:val="24"/>
        </w:rPr>
        <w:t xml:space="preserve">Para la evaluación final se deberá tener un 60 % de asistencia y las notas tendrán un valor de Excelente, Bien y Aprobado. </w:t>
      </w:r>
    </w:p>
    <w:p w:rsidR="006A69D1" w:rsidRPr="00522524" w:rsidRDefault="006A69D1" w:rsidP="006B3FEE">
      <w:pPr>
        <w:spacing w:after="0" w:line="360" w:lineRule="auto"/>
        <w:jc w:val="both"/>
        <w:rPr>
          <w:rStyle w:val="Textoennegrita"/>
          <w:rFonts w:ascii="Times New Roman" w:hAnsi="Times New Roman" w:cs="Times New Roman"/>
          <w:b w:val="0"/>
          <w:bCs w:val="0"/>
          <w:sz w:val="24"/>
          <w:szCs w:val="24"/>
        </w:rPr>
      </w:pPr>
      <w:r w:rsidRPr="00522524">
        <w:rPr>
          <w:rFonts w:ascii="Times New Roman" w:hAnsi="Times New Roman" w:cs="Times New Roman"/>
          <w:b/>
          <w:sz w:val="24"/>
          <w:szCs w:val="24"/>
        </w:rPr>
        <w:t>Evaluación Final:</w:t>
      </w:r>
      <w:r w:rsidRPr="00522524">
        <w:rPr>
          <w:rFonts w:ascii="Times New Roman" w:hAnsi="Times New Roman" w:cs="Times New Roman"/>
          <w:sz w:val="24"/>
          <w:szCs w:val="24"/>
        </w:rPr>
        <w:t xml:space="preserve"> consistirá en la presentación de un trabajo referativo donde se evaluarán los contenidos impartidos en el curso. </w:t>
      </w:r>
    </w:p>
    <w:p w:rsidR="002B293E" w:rsidRPr="00522524" w:rsidRDefault="002B293E" w:rsidP="006B3FEE">
      <w:pPr>
        <w:pStyle w:val="NormalWeb"/>
        <w:spacing w:before="0" w:beforeAutospacing="0" w:after="0" w:afterAutospacing="0" w:line="360" w:lineRule="auto"/>
        <w:jc w:val="both"/>
        <w:rPr>
          <w:rStyle w:val="Textoennegrita"/>
        </w:rPr>
      </w:pPr>
      <w:r w:rsidRPr="00522524">
        <w:rPr>
          <w:rStyle w:val="Textoennegrita"/>
        </w:rPr>
        <w:t xml:space="preserve">DISCUSIÒN </w:t>
      </w:r>
    </w:p>
    <w:p w:rsidR="002D7E30" w:rsidRPr="00522524" w:rsidRDefault="002D7E30" w:rsidP="006B3FEE">
      <w:pPr>
        <w:pStyle w:val="NormalWeb"/>
        <w:spacing w:before="0" w:beforeAutospacing="0" w:after="0" w:afterAutospacing="0" w:line="360" w:lineRule="auto"/>
        <w:jc w:val="both"/>
      </w:pPr>
      <w:r w:rsidRPr="00522524">
        <w:t>El proceso de perfeccionamiento de la educación superior cubana se fundamenta en la necesidad de formar un tipo de profesional capaz de dar respuesta a las exigencias de las demandas sociales, y a su vez se evidencia la importancia de garantizar un egresado de perfil amplio con una sólida formación teórico-práctica capaz de formarse como especialista durante toda su vida. Por ello es necesario orientar adecuadamente los diferentes componentes del proceso enseñanza aprendizaje para evitar las insuficiencias latentes en los procesos de formación y superación de los profesionales. Algunas de las respuestas a estas insuficiencias pueden encontrarse en la falta de una conciencia plena acerca del alcance de la evaluación, de sus funciones y aplicación. Asimismo se evidencian fallas en la planificación y organización de la evaluación que violentan la propia esencia del proceso docente educativo.</w:t>
      </w:r>
      <w:r w:rsidR="00057BFF" w:rsidRPr="00522524">
        <w:rPr>
          <w:vertAlign w:val="superscript"/>
        </w:rPr>
        <w:t xml:space="preserve"> (7)</w:t>
      </w:r>
    </w:p>
    <w:p w:rsidR="002D7E30" w:rsidRPr="00522524" w:rsidRDefault="002D7E30" w:rsidP="006B3FEE">
      <w:pPr>
        <w:pStyle w:val="NormalWeb"/>
        <w:spacing w:before="0" w:beforeAutospacing="0" w:after="0" w:afterAutospacing="0" w:line="360" w:lineRule="auto"/>
        <w:jc w:val="both"/>
      </w:pPr>
      <w:r w:rsidRPr="00522524">
        <w:t xml:space="preserve">La formación continua es un proceso en debate y de actualidad dentro del ámbito educativo, es así que resulta pertinente referir que a nivel mundial se habla de formación continua, </w:t>
      </w:r>
      <w:r w:rsidRPr="00522524">
        <w:lastRenderedPageBreak/>
        <w:t>formación posgraduada y formación permanente, en América Latina es más frecuente el uso del término capacitación. En la actual investigación se asume el término formación continua por su carácter general, por su correspondencia con las demandas sociales y por el rol que desempeña en su carácter permanente; un profesional debe estar formándose durante toda su vida laboral. La Organización de Naciones Unidas para la Educación, la Ciencia y la Cultura (2013), al referirse a la formación continua la considera una vía para solventar la necesidad de actualización del docente, de una forma más amplia y eficaz que la simple capacitación, puesto que es un proceso dirigido a la revisión y renovación de conocimientos, habilidades, valores y modos de actuación previamente adquiridos, que es necesario actualizar como consecuencia de los cambios y avances de la ciencia y la tecnología en la actualidad.</w:t>
      </w:r>
      <w:r w:rsidR="00057BFF" w:rsidRPr="00522524">
        <w:rPr>
          <w:vertAlign w:val="superscript"/>
        </w:rPr>
        <w:t xml:space="preserve"> (8)</w:t>
      </w:r>
    </w:p>
    <w:p w:rsidR="002D7E30" w:rsidRPr="00522524" w:rsidRDefault="002D7E30" w:rsidP="006B3FEE">
      <w:pPr>
        <w:pStyle w:val="NormalWeb"/>
        <w:spacing w:before="0" w:beforeAutospacing="0" w:after="0" w:afterAutospacing="0" w:line="360" w:lineRule="auto"/>
        <w:jc w:val="both"/>
        <w:rPr>
          <w:rStyle w:val="Textoennegrita"/>
          <w:b w:val="0"/>
          <w:bCs w:val="0"/>
        </w:rPr>
      </w:pPr>
      <w:r w:rsidRPr="00522524">
        <w:t xml:space="preserve">Las universidades médicas en Cuba, en correspondencia con las demandas sociales de los servicios de salud, se encuentran enfrascadas en una revisión profunda de los programas de formación y superación de los profesionales. En este contexto, la calidad en la formación de los enfermeros ha sido preocupación de las autoridades del Ministerio de Salud Pública y de la Educación Médica en relación con el desempeño en sus servicios, los que exigen de una práctica competente en el ejercicio de la profesión. En concordancia con lo anterior, se confirma la necesidad de las diferentes formas de educación de posgrado de los profesionales de enfermería, teniendo en cuenta el progreso científico-técnico; también define los estudios de posgrado como el proceso de formación que proporciona a los graduados universitarios un dominio profundo del método científico y conocimientos avanzados en el campo del saber, con un enfoque </w:t>
      </w:r>
      <w:proofErr w:type="spellStart"/>
      <w:r w:rsidRPr="00522524">
        <w:t>multiprofesional</w:t>
      </w:r>
      <w:proofErr w:type="spellEnd"/>
      <w:r w:rsidRPr="00522524">
        <w:t>, lo que permite mayor comprensión, interpretación y solución de los problemas relacionados con su actividad. Dado que la formación permanente y la actualización sistemática conllevan al perfeccionamiento del desempeño y al enriquecimiento del acervo científico-técnico, de manera que la superación profesional se desarrolla a través de un conjunto de formas organizativas que complementan y posibilitan el estudio y divulgación de los avances sociales, científicos y tecnológicos que acreditan una materia determinada.</w:t>
      </w:r>
      <w:r w:rsidR="00057BFF" w:rsidRPr="00522524">
        <w:rPr>
          <w:vertAlign w:val="superscript"/>
        </w:rPr>
        <w:t xml:space="preserve"> (9)</w:t>
      </w:r>
    </w:p>
    <w:p w:rsidR="006A69D1" w:rsidRPr="00522524" w:rsidRDefault="002D7E30" w:rsidP="006B3FEE">
      <w:pPr>
        <w:pStyle w:val="NormalWeb"/>
        <w:spacing w:before="0" w:beforeAutospacing="0" w:after="0" w:afterAutospacing="0" w:line="360" w:lineRule="auto"/>
        <w:jc w:val="both"/>
      </w:pPr>
      <w:r w:rsidRPr="00522524">
        <w:t xml:space="preserve">Los enfermeros y enfermeras cubanas deben estar conscientes de que su profesión constituye un sistema, históricamente formado de conocimientos cuya veracidad se comprueba a diario con las investigaciones y la práctica de enfermería. La esencia a la que se convoca como ciencia y profesión, es a crear, a innovar e integrar un pensamiento enfermero que viabilice </w:t>
      </w:r>
      <w:r w:rsidRPr="00522524">
        <w:lastRenderedPageBreak/>
        <w:t>la organización como factor crítico para el mejoramiento de la calidad de los cuidados. Para lograrlo se hace imprescindible un ambiente de trabajo donde se cultive el aprecio, la confianza, el respeto, la motivación y prevalezca el poder de las ideas lo que implica tener una visión sistemática y holística en la identificación de los niveles del ejercicio de la enfermería.</w:t>
      </w:r>
      <w:r w:rsidR="00057BFF" w:rsidRPr="00522524">
        <w:rPr>
          <w:vertAlign w:val="superscript"/>
        </w:rPr>
        <w:t xml:space="preserve"> (10)</w:t>
      </w:r>
    </w:p>
    <w:p w:rsidR="00BA7239" w:rsidRPr="00522524" w:rsidRDefault="002D7E30" w:rsidP="006B3FEE">
      <w:pPr>
        <w:pStyle w:val="NormalWeb"/>
        <w:spacing w:before="0" w:beforeAutospacing="0" w:after="0" w:afterAutospacing="0" w:line="360" w:lineRule="auto"/>
        <w:jc w:val="both"/>
        <w:rPr>
          <w:vertAlign w:val="superscript"/>
        </w:rPr>
      </w:pPr>
      <w:r w:rsidRPr="00522524">
        <w:t xml:space="preserve">En este contexto, el proceso de formación de enfermería implica varias fases, ya que debe estar basado en el desarrollo de diferentes competencias que constituyen la base fundamental para generar un excelente profesional en esa especialidad. La formación debe ser integral, puesto que se educa para realizar tareas específicas y desarrollar competencia, </w:t>
      </w:r>
      <w:r w:rsidRPr="00522524">
        <w:rPr>
          <w:i/>
          <w:iCs/>
        </w:rPr>
        <w:t>desde el ser, el saber y saber hacer.</w:t>
      </w:r>
      <w:r w:rsidRPr="00522524">
        <w:t xml:space="preserve"> Todas son importantes y dependen de la situación de enfermería para que se pongan en práctica unas más que otras e independientemente de la actividad siempre deben estar presentes en cualquier acción que realiza la enfermera(o). </w:t>
      </w:r>
      <w:r w:rsidRPr="00522524">
        <w:rPr>
          <w:vertAlign w:val="superscript"/>
        </w:rPr>
        <w:t> </w:t>
      </w:r>
      <w:r w:rsidRPr="00522524">
        <w:t>La formación en enfermería permite crear bases sólidas para el desempeño profesional; es un proceso de maduración que aspira a promover el avance del ser humano hacia una vida personal, social, cognitiva, creativa, constructiva y productiva.</w:t>
      </w:r>
      <w:r w:rsidR="00057BFF" w:rsidRPr="00522524">
        <w:rPr>
          <w:vertAlign w:val="superscript"/>
        </w:rPr>
        <w:t xml:space="preserve"> (11)</w:t>
      </w:r>
    </w:p>
    <w:p w:rsidR="002D7E30" w:rsidRPr="00522524" w:rsidRDefault="00FA4091" w:rsidP="006B3FEE">
      <w:pPr>
        <w:pStyle w:val="NormalWeb"/>
        <w:spacing w:before="0" w:beforeAutospacing="0" w:after="0" w:afterAutospacing="0" w:line="360" w:lineRule="auto"/>
        <w:jc w:val="both"/>
      </w:pPr>
      <w:r w:rsidRPr="00522524">
        <w:t>Se acepta pródigamente que la educación médica continua o aprendizaje continuado ocurre a lo largo de toda la vida, garantiza la vigencia de nuestras competencias clínicas y no puede ser dejado en manos de nadie más: es un compromiso personal y responsabilidad de cada uno de nosotros. Démosle por ello el valor puntual y riguroso que tiene y mantengamos un elevado horizonte de motivación hacia la permanente adquisición del nuevo conocimiento médico.</w:t>
      </w:r>
      <w:r w:rsidR="00057BFF" w:rsidRPr="00522524">
        <w:rPr>
          <w:vertAlign w:val="superscript"/>
        </w:rPr>
        <w:t xml:space="preserve"> (12)</w:t>
      </w:r>
    </w:p>
    <w:p w:rsidR="00BA7239" w:rsidRPr="00522524" w:rsidRDefault="00BA7239" w:rsidP="006B3FEE">
      <w:pPr>
        <w:spacing w:after="0" w:line="360" w:lineRule="auto"/>
        <w:jc w:val="both"/>
        <w:rPr>
          <w:rFonts w:ascii="Times New Roman" w:eastAsia="Times New Roman" w:hAnsi="Times New Roman" w:cs="Times New Roman"/>
          <w:sz w:val="24"/>
          <w:szCs w:val="24"/>
          <w:lang w:eastAsia="es-ES"/>
        </w:rPr>
      </w:pPr>
      <w:r w:rsidRPr="00522524">
        <w:rPr>
          <w:rFonts w:ascii="Times New Roman" w:eastAsia="Times New Roman" w:hAnsi="Times New Roman" w:cs="Times New Roman"/>
          <w:sz w:val="24"/>
          <w:szCs w:val="24"/>
          <w:lang w:eastAsia="es-ES"/>
        </w:rPr>
        <w:t>En Cuba, estas formas de superación</w:t>
      </w:r>
      <w:r w:rsidR="00A47225"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permanente de los profesionales universitarios de enfermería asumen toda</w:t>
      </w:r>
      <w:r w:rsidR="00A47225"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variante de superación profesional y formación académica diseñada a tal efecto, lo que ha permitido elevar el nivel de preparación y transitar hacia la consolidación de la enfermería como ciencia.</w:t>
      </w:r>
      <w:r w:rsidR="00A47225"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La educación permanente es la alternativa para la superación que abarca a todos los niveles capacitantes y termina con la vida laboral del trabajador, es la más socializada y la más económica.</w:t>
      </w:r>
      <w:r w:rsidR="00534ED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Se debe tener en cuenta que la elevada capacidad científico-técnica y la experiencia profesional adquieren gran relevancia para</w:t>
      </w:r>
      <w:r w:rsidR="00534EDD" w:rsidRPr="00522524">
        <w:rPr>
          <w:rFonts w:ascii="Times New Roman" w:eastAsia="Times New Roman" w:hAnsi="Times New Roman" w:cs="Times New Roman"/>
          <w:sz w:val="24"/>
          <w:szCs w:val="24"/>
          <w:lang w:eastAsia="es-ES"/>
        </w:rPr>
        <w:t xml:space="preserve"> </w:t>
      </w:r>
      <w:r w:rsidRPr="00522524">
        <w:rPr>
          <w:rFonts w:ascii="Times New Roman" w:eastAsia="Times New Roman" w:hAnsi="Times New Roman" w:cs="Times New Roman"/>
          <w:sz w:val="24"/>
          <w:szCs w:val="24"/>
          <w:lang w:eastAsia="es-ES"/>
        </w:rPr>
        <w:t xml:space="preserve">que la enfermería pueda proporcionar niveles superiores de gestión profesional, tal como demanda el desarrollo actual del sistema de salud y sus prioridades. La calidad en la atención de enfermería es un concepto complejo que comprende la asistencia acorde con el avance de </w:t>
      </w:r>
      <w:r w:rsidRPr="00522524">
        <w:rPr>
          <w:rFonts w:ascii="Times New Roman" w:eastAsia="Times New Roman" w:hAnsi="Times New Roman" w:cs="Times New Roman"/>
          <w:sz w:val="24"/>
          <w:szCs w:val="24"/>
          <w:lang w:eastAsia="es-ES"/>
        </w:rPr>
        <w:lastRenderedPageBreak/>
        <w:t xml:space="preserve">la ciencia, a fin de realizar cuidados que satisfagan las necesidades </w:t>
      </w:r>
      <w:r w:rsidR="00534EDD" w:rsidRPr="00522524">
        <w:rPr>
          <w:rFonts w:ascii="Times New Roman" w:eastAsia="Times New Roman" w:hAnsi="Times New Roman" w:cs="Times New Roman"/>
          <w:sz w:val="24"/>
          <w:szCs w:val="24"/>
          <w:lang w:eastAsia="es-ES"/>
        </w:rPr>
        <w:t>década</w:t>
      </w:r>
      <w:r w:rsidRPr="00522524">
        <w:rPr>
          <w:rFonts w:ascii="Times New Roman" w:eastAsia="Times New Roman" w:hAnsi="Times New Roman" w:cs="Times New Roman"/>
          <w:sz w:val="24"/>
          <w:szCs w:val="24"/>
          <w:lang w:eastAsia="es-ES"/>
        </w:rPr>
        <w:t xml:space="preserve"> uno de los pacientes y asegurar su continuidad.</w:t>
      </w:r>
    </w:p>
    <w:p w:rsidR="00BA7239" w:rsidRPr="00522524" w:rsidRDefault="00BA7239" w:rsidP="006B3FEE">
      <w:pPr>
        <w:spacing w:after="0" w:line="360" w:lineRule="auto"/>
        <w:jc w:val="both"/>
        <w:rPr>
          <w:rFonts w:ascii="Times New Roman" w:eastAsia="Times New Roman" w:hAnsi="Times New Roman" w:cs="Times New Roman"/>
          <w:sz w:val="24"/>
          <w:szCs w:val="24"/>
          <w:lang w:eastAsia="es-ES"/>
        </w:rPr>
      </w:pPr>
      <w:r w:rsidRPr="00522524">
        <w:rPr>
          <w:rFonts w:ascii="Times New Roman" w:eastAsia="Times New Roman" w:hAnsi="Times New Roman" w:cs="Times New Roman"/>
          <w:sz w:val="24"/>
          <w:szCs w:val="24"/>
          <w:lang w:eastAsia="es-ES"/>
        </w:rPr>
        <w:t xml:space="preserve">Es por ello que son reclamos internacionales </w:t>
      </w:r>
      <w:r w:rsidR="00100109" w:rsidRPr="00522524">
        <w:rPr>
          <w:rFonts w:ascii="Times New Roman" w:eastAsia="Times New Roman" w:hAnsi="Times New Roman" w:cs="Times New Roman"/>
          <w:sz w:val="24"/>
          <w:szCs w:val="24"/>
          <w:lang w:eastAsia="es-ES"/>
        </w:rPr>
        <w:t xml:space="preserve">y estamos completamente de acuerdo en </w:t>
      </w:r>
      <w:r w:rsidRPr="00522524">
        <w:rPr>
          <w:rFonts w:ascii="Times New Roman" w:eastAsia="Times New Roman" w:hAnsi="Times New Roman" w:cs="Times New Roman"/>
          <w:sz w:val="24"/>
          <w:szCs w:val="24"/>
          <w:lang w:eastAsia="es-ES"/>
        </w:rPr>
        <w:t>la formación pertinente y con calidad y ello se mide por un profesional comprometido, con alta calificación profesional y cualidades humanas, cuyo ejercicio de la profesión impacte en la calidad de la salud de la población.</w:t>
      </w:r>
      <w:r w:rsidR="00057BFF" w:rsidRPr="00522524">
        <w:rPr>
          <w:rFonts w:ascii="Times New Roman" w:eastAsia="Times New Roman" w:hAnsi="Times New Roman" w:cs="Times New Roman"/>
          <w:sz w:val="24"/>
          <w:szCs w:val="24"/>
          <w:vertAlign w:val="superscript"/>
          <w:lang w:eastAsia="es-ES"/>
        </w:rPr>
        <w:t xml:space="preserve"> (13)</w:t>
      </w:r>
    </w:p>
    <w:p w:rsidR="00BA7239" w:rsidRPr="00522524" w:rsidRDefault="00BA7239" w:rsidP="006B3FEE">
      <w:pPr>
        <w:pStyle w:val="NormalWeb"/>
        <w:spacing w:before="0" w:beforeAutospacing="0" w:after="0" w:afterAutospacing="0" w:line="360" w:lineRule="auto"/>
        <w:jc w:val="both"/>
      </w:pPr>
      <w:r w:rsidRPr="00522524">
        <w:t xml:space="preserve">La calidad de un servicio de salud, </w:t>
      </w:r>
      <w:r w:rsidR="00534EDD" w:rsidRPr="00522524">
        <w:t>a decir de Salas Perea,</w:t>
      </w:r>
      <w:r w:rsidR="00057BFF" w:rsidRPr="00522524">
        <w:rPr>
          <w:vertAlign w:val="superscript"/>
        </w:rPr>
        <w:t xml:space="preserve"> (14)</w:t>
      </w:r>
      <w:r w:rsidR="00534EDD" w:rsidRPr="00522524">
        <w:t xml:space="preserve"> con lo que estos autores estamos </w:t>
      </w:r>
      <w:r w:rsidR="00100109" w:rsidRPr="00522524">
        <w:t>enteramente</w:t>
      </w:r>
      <w:r w:rsidR="00534EDD" w:rsidRPr="00522524">
        <w:t xml:space="preserve"> de acuerdo, </w:t>
      </w:r>
      <w:r w:rsidRPr="00522524">
        <w:t>parte del nivel de competencia y desempeño de sus trabajadores en el cumplimiento de sus funciones laborales y sociales, lo cual constituye hoy un verdadero reto para el Sistema Nacional de Salud y para la sociedad cubana.</w:t>
      </w:r>
    </w:p>
    <w:p w:rsidR="00BA7239" w:rsidRPr="00522524" w:rsidRDefault="00BA7239" w:rsidP="006B3FEE">
      <w:pPr>
        <w:pStyle w:val="NormalWeb"/>
        <w:spacing w:before="0" w:beforeAutospacing="0" w:after="0" w:afterAutospacing="0" w:line="360" w:lineRule="auto"/>
        <w:jc w:val="both"/>
        <w:rPr>
          <w:rStyle w:val="Textoennegrita"/>
          <w:b w:val="0"/>
          <w:bCs w:val="0"/>
        </w:rPr>
      </w:pPr>
      <w:r w:rsidRPr="00522524">
        <w:t xml:space="preserve">El Ministerio de Salud Pública se ha propuesto como objetivos de </w:t>
      </w:r>
      <w:r w:rsidR="00534EDD" w:rsidRPr="00522524">
        <w:t>trabajo:</w:t>
      </w:r>
      <w:r w:rsidRPr="00522524">
        <w:t xml:space="preserve"> incrementar el estado de salud de la población y su satisfacción con los servicios, fortalecer las acciones de higiene, epidemiología y microbiología, ejercer la regulación sanitaria, consolidar las estrategias de formación, capacitación e investigación; cumplir con las diferentes modalidades de la cooperación internacional y hacer eficiente y sostenible el sistema. Para el cumplimiento de esos objetivos</w:t>
      </w:r>
      <w:r w:rsidR="00534EDD" w:rsidRPr="00522524">
        <w:t xml:space="preserve">, se está de acuerdo con Véliz </w:t>
      </w:r>
      <w:r w:rsidR="00057BFF" w:rsidRPr="00522524">
        <w:t>Martínez,</w:t>
      </w:r>
      <w:r w:rsidR="00057BFF" w:rsidRPr="00522524">
        <w:rPr>
          <w:vertAlign w:val="superscript"/>
        </w:rPr>
        <w:t>(15)</w:t>
      </w:r>
      <w:r w:rsidR="00534EDD" w:rsidRPr="00522524">
        <w:t xml:space="preserve"> en que </w:t>
      </w:r>
      <w:r w:rsidRPr="00522524">
        <w:t>son necesarias un conjunto de acciones, entre los que se destacan, la superación profesional permanente, una práctica laboral efectiva e identificar el sistema de competencias profesionales del sector en el desempeño, que incrementen la calidad de los servicios.</w:t>
      </w:r>
    </w:p>
    <w:p w:rsidR="002B293E" w:rsidRPr="00522524" w:rsidRDefault="002B293E" w:rsidP="006B3FEE">
      <w:pPr>
        <w:pStyle w:val="NormalWeb"/>
        <w:spacing w:before="0" w:beforeAutospacing="0" w:after="0" w:afterAutospacing="0" w:line="360" w:lineRule="auto"/>
        <w:jc w:val="both"/>
        <w:rPr>
          <w:rStyle w:val="Textoennegrita"/>
        </w:rPr>
      </w:pPr>
      <w:r w:rsidRPr="00522524">
        <w:rPr>
          <w:rStyle w:val="Textoennegrita"/>
        </w:rPr>
        <w:t xml:space="preserve">CONCLUSIONES </w:t>
      </w:r>
    </w:p>
    <w:p w:rsidR="002B293E" w:rsidRPr="00522524" w:rsidRDefault="00757C0B" w:rsidP="006B3FEE">
      <w:pPr>
        <w:pStyle w:val="NormalWeb"/>
        <w:spacing w:before="0" w:beforeAutospacing="0" w:after="0" w:afterAutospacing="0" w:line="360" w:lineRule="auto"/>
        <w:jc w:val="both"/>
      </w:pPr>
      <w:r w:rsidRPr="00522524">
        <w:rPr>
          <w:rStyle w:val="Textoennegrita"/>
          <w:b w:val="0"/>
        </w:rPr>
        <w:t>Se</w:t>
      </w:r>
      <w:r w:rsidRPr="00522524">
        <w:rPr>
          <w:b/>
        </w:rPr>
        <w:t xml:space="preserve"> </w:t>
      </w:r>
      <w:r w:rsidRPr="00522524">
        <w:t xml:space="preserve">confeccionó y presentó un programa de superación profesional teniendo en cuenta los resultados de la investigaciòn. Se brindaron instrumentos teóricos prácticos para la atención a mujeres con riesgo de bajo peso al nacer. </w:t>
      </w:r>
      <w:r w:rsidR="002B293E" w:rsidRPr="00522524">
        <w:t>El Programa del Curso</w:t>
      </w:r>
      <w:r w:rsidR="002B293E" w:rsidRPr="00522524">
        <w:rPr>
          <w:rStyle w:val="Textoennegrita"/>
        </w:rPr>
        <w:t xml:space="preserve"> </w:t>
      </w:r>
      <w:r w:rsidR="002B293E" w:rsidRPr="00522524">
        <w:t xml:space="preserve">de postgrado dirigido a </w:t>
      </w:r>
      <w:r w:rsidR="005B0FCD" w:rsidRPr="00522524">
        <w:t xml:space="preserve">profesionales de Enfermería </w:t>
      </w:r>
      <w:r w:rsidR="002B293E" w:rsidRPr="00522524">
        <w:t xml:space="preserve">del nivel primario de </w:t>
      </w:r>
      <w:r w:rsidR="005B0FCD" w:rsidRPr="00522524">
        <w:t>atención</w:t>
      </w:r>
      <w:r w:rsidR="002B293E" w:rsidRPr="00522524">
        <w:t xml:space="preserve"> sobre </w:t>
      </w:r>
      <w:r w:rsidR="005B0FCD" w:rsidRPr="00522524">
        <w:t>la atención a las mujeres con riesgo de bajo peso al nacer</w:t>
      </w:r>
      <w:r w:rsidR="002B293E" w:rsidRPr="00522524">
        <w:t xml:space="preserve"> </w:t>
      </w:r>
      <w:r w:rsidR="005B0FCD" w:rsidRPr="00522524">
        <w:t>para su prevención posee</w:t>
      </w:r>
      <w:r w:rsidR="002B293E" w:rsidRPr="00522524">
        <w:t xml:space="preserve"> </w:t>
      </w:r>
      <w:r w:rsidR="005B0FCD" w:rsidRPr="00522524">
        <w:t>beneficio</w:t>
      </w:r>
      <w:r w:rsidR="002B293E" w:rsidRPr="00522524">
        <w:t xml:space="preserve">. Los </w:t>
      </w:r>
      <w:r w:rsidR="005B0FCD" w:rsidRPr="00522524">
        <w:t>métodos</w:t>
      </w:r>
      <w:r w:rsidR="002B293E" w:rsidRPr="00522524">
        <w:t xml:space="preserve"> y los temas seleccionados para este curso </w:t>
      </w:r>
      <w:r w:rsidR="005B0FCD" w:rsidRPr="00522524">
        <w:t>ostentan</w:t>
      </w:r>
      <w:r w:rsidR="002B293E" w:rsidRPr="00522524">
        <w:t xml:space="preserve"> una mayor </w:t>
      </w:r>
      <w:r w:rsidR="005B0FCD" w:rsidRPr="00522524">
        <w:t>contribución</w:t>
      </w:r>
      <w:r w:rsidR="002B293E" w:rsidRPr="00522524">
        <w:t xml:space="preserve"> de estos profesionales y un </w:t>
      </w:r>
      <w:r w:rsidR="005B0FCD" w:rsidRPr="00522524">
        <w:t>excelente</w:t>
      </w:r>
      <w:r w:rsidR="002B293E" w:rsidRPr="00522524">
        <w:t xml:space="preserve"> </w:t>
      </w:r>
      <w:r w:rsidR="005B0FCD" w:rsidRPr="00522524">
        <w:t>vínculo</w:t>
      </w:r>
      <w:r w:rsidR="002B293E" w:rsidRPr="00522524">
        <w:t xml:space="preserve"> </w:t>
      </w:r>
      <w:r w:rsidR="005B0FCD" w:rsidRPr="00522524">
        <w:t>teoría</w:t>
      </w:r>
      <w:r w:rsidR="002B293E" w:rsidRPr="00522524">
        <w:t xml:space="preserve"> </w:t>
      </w:r>
      <w:r w:rsidR="005B0FCD" w:rsidRPr="00522524">
        <w:t>práctica</w:t>
      </w:r>
      <w:r w:rsidR="002B293E" w:rsidRPr="00522524">
        <w:t xml:space="preserve">. Esto, </w:t>
      </w:r>
      <w:r w:rsidR="00C3753A" w:rsidRPr="00522524">
        <w:t>indudablemente</w:t>
      </w:r>
      <w:r w:rsidR="002B293E" w:rsidRPr="00522524">
        <w:t xml:space="preserve">, </w:t>
      </w:r>
      <w:r w:rsidR="005B0FCD" w:rsidRPr="00522524">
        <w:t>fundamenta</w:t>
      </w:r>
      <w:r w:rsidR="002B293E" w:rsidRPr="00522524">
        <w:t xml:space="preserve"> un </w:t>
      </w:r>
      <w:r w:rsidR="005B0FCD" w:rsidRPr="00522524">
        <w:t>desempeño</w:t>
      </w:r>
      <w:r w:rsidR="002B293E" w:rsidRPr="00522524">
        <w:t xml:space="preserve"> superior de los </w:t>
      </w:r>
      <w:r w:rsidR="005B0FCD" w:rsidRPr="00522524">
        <w:t>profesionales de Enfermería</w:t>
      </w:r>
      <w:r w:rsidR="002B293E" w:rsidRPr="00522524">
        <w:t xml:space="preserve"> sobre </w:t>
      </w:r>
      <w:r w:rsidR="005B0FCD" w:rsidRPr="00522524">
        <w:t xml:space="preserve">la prevención del bajo peso al nacer </w:t>
      </w:r>
      <w:r w:rsidR="002B293E" w:rsidRPr="00522524">
        <w:t xml:space="preserve">en el nivel primario de </w:t>
      </w:r>
      <w:r w:rsidR="005B0FCD" w:rsidRPr="00522524">
        <w:t>atención</w:t>
      </w:r>
      <w:r w:rsidR="002B293E" w:rsidRPr="00522524">
        <w:t xml:space="preserve"> una vez </w:t>
      </w:r>
      <w:r w:rsidR="005B0FCD" w:rsidRPr="00522524">
        <w:t>cumplido</w:t>
      </w:r>
      <w:r w:rsidR="002B293E" w:rsidRPr="00522524">
        <w:t xml:space="preserve"> este proceso </w:t>
      </w:r>
      <w:r w:rsidR="005B0FCD" w:rsidRPr="00522524">
        <w:t>docente</w:t>
      </w:r>
      <w:r w:rsidR="002B293E" w:rsidRPr="00522524">
        <w:t xml:space="preserve">. </w:t>
      </w:r>
    </w:p>
    <w:p w:rsidR="002B293E" w:rsidRPr="00522524" w:rsidRDefault="005B0FCD" w:rsidP="006B3FEE">
      <w:pPr>
        <w:pStyle w:val="NormalWeb"/>
        <w:spacing w:before="0" w:beforeAutospacing="0" w:after="0" w:afterAutospacing="0" w:line="360" w:lineRule="auto"/>
        <w:jc w:val="both"/>
      </w:pPr>
      <w:r w:rsidRPr="00522524">
        <w:rPr>
          <w:rStyle w:val="Textoennegrita"/>
        </w:rPr>
        <w:t>CONFLICTO DE INTERESES</w:t>
      </w:r>
      <w:r w:rsidRPr="00522524">
        <w:t xml:space="preserve"> </w:t>
      </w:r>
    </w:p>
    <w:p w:rsidR="002B293E" w:rsidRPr="00522524" w:rsidRDefault="002B293E" w:rsidP="006B3FEE">
      <w:pPr>
        <w:pStyle w:val="NormalWeb"/>
        <w:spacing w:before="0" w:beforeAutospacing="0" w:after="0" w:afterAutospacing="0" w:line="360" w:lineRule="auto"/>
        <w:jc w:val="both"/>
      </w:pPr>
      <w:r w:rsidRPr="00522524">
        <w:t xml:space="preserve">Los autores no presentan conflictos de intereses. </w:t>
      </w:r>
    </w:p>
    <w:p w:rsidR="002B293E" w:rsidRPr="00522524" w:rsidRDefault="002B293E" w:rsidP="006B3FEE">
      <w:pPr>
        <w:pStyle w:val="NormalWeb"/>
        <w:spacing w:before="0" w:beforeAutospacing="0" w:after="0" w:afterAutospacing="0" w:line="360" w:lineRule="auto"/>
        <w:jc w:val="both"/>
      </w:pPr>
      <w:r w:rsidRPr="00522524">
        <w:rPr>
          <w:rStyle w:val="Textoennegrita"/>
        </w:rPr>
        <w:lastRenderedPageBreak/>
        <w:t>REFERENCIAS BIBLIOGR</w:t>
      </w:r>
      <w:r w:rsidR="005B0FCD" w:rsidRPr="00522524">
        <w:rPr>
          <w:rStyle w:val="Textoennegrita"/>
        </w:rPr>
        <w:t>À</w:t>
      </w:r>
      <w:r w:rsidRPr="00522524">
        <w:rPr>
          <w:rStyle w:val="Textoennegrita"/>
        </w:rPr>
        <w:t>FICAS</w:t>
      </w:r>
      <w:r w:rsidRPr="00522524">
        <w:t xml:space="preserve"> </w:t>
      </w:r>
    </w:p>
    <w:p w:rsidR="005B0FCD" w:rsidRPr="00522524" w:rsidRDefault="005B0FCD"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eastAsia="Times New Roman" w:hAnsi="Times New Roman" w:cs="Times New Roman"/>
          <w:sz w:val="24"/>
          <w:szCs w:val="24"/>
          <w:lang w:eastAsia="es-ES"/>
        </w:rPr>
        <w:t xml:space="preserve">Villafuerte </w:t>
      </w:r>
      <w:r w:rsidR="00100109" w:rsidRPr="00522524">
        <w:rPr>
          <w:rFonts w:ascii="Times New Roman" w:eastAsia="Times New Roman" w:hAnsi="Times New Roman" w:cs="Times New Roman"/>
          <w:sz w:val="24"/>
          <w:szCs w:val="24"/>
          <w:lang w:eastAsia="es-ES"/>
        </w:rPr>
        <w:t>Reinante Y</w:t>
      </w:r>
      <w:r w:rsidRPr="00522524">
        <w:rPr>
          <w:rFonts w:ascii="Times New Roman" w:eastAsia="Times New Roman" w:hAnsi="Times New Roman" w:cs="Times New Roman"/>
          <w:sz w:val="24"/>
          <w:szCs w:val="24"/>
          <w:lang w:eastAsia="es-ES"/>
        </w:rPr>
        <w:t xml:space="preserve">.  Factores de riesgo asociados con el bajo peso al nacer. Municipio Cienfuegos. 2010-2014.Medisur. [revista en Internet]. 2016 [ </w:t>
      </w:r>
      <w:proofErr w:type="spellStart"/>
      <w:r w:rsidRPr="00522524">
        <w:rPr>
          <w:rFonts w:ascii="Times New Roman" w:eastAsia="Times New Roman" w:hAnsi="Times New Roman" w:cs="Times New Roman"/>
          <w:sz w:val="24"/>
          <w:szCs w:val="24"/>
          <w:lang w:eastAsia="es-ES"/>
        </w:rPr>
        <w:t>cited</w:t>
      </w:r>
      <w:proofErr w:type="spellEnd"/>
      <w:r w:rsidRPr="00522524">
        <w:rPr>
          <w:rFonts w:ascii="Times New Roman" w:eastAsia="Times New Roman" w:hAnsi="Times New Roman" w:cs="Times New Roman"/>
          <w:sz w:val="24"/>
          <w:szCs w:val="24"/>
          <w:lang w:eastAsia="es-ES"/>
        </w:rPr>
        <w:t xml:space="preserve"> 11 Nov 2020 ] ; 14 (1): [aprox. 8p].Disponible en : </w:t>
      </w:r>
      <w:hyperlink r:id="rId7" w:history="1">
        <w:r w:rsidRPr="00522524">
          <w:rPr>
            <w:rStyle w:val="Hipervnculo"/>
            <w:rFonts w:ascii="Times New Roman" w:eastAsia="Times New Roman" w:hAnsi="Times New Roman" w:cs="Times New Roman"/>
            <w:sz w:val="24"/>
            <w:szCs w:val="24"/>
            <w:lang w:eastAsia="es-ES"/>
          </w:rPr>
          <w:t>http://scielo.sld.cu/pdf/ms/v14n1/ms08114.pdf</w:t>
        </w:r>
      </w:hyperlink>
    </w:p>
    <w:p w:rsidR="005B0FCD" w:rsidRPr="00522524" w:rsidRDefault="005B0FCD" w:rsidP="006B3FEE">
      <w:pPr>
        <w:pStyle w:val="Prrafodelista"/>
        <w:numPr>
          <w:ilvl w:val="0"/>
          <w:numId w:val="6"/>
        </w:numPr>
        <w:spacing w:after="0" w:line="360" w:lineRule="auto"/>
        <w:jc w:val="both"/>
        <w:rPr>
          <w:rFonts w:ascii="Times New Roman" w:hAnsi="Times New Roman" w:cs="Times New Roman"/>
          <w:b/>
          <w:sz w:val="24"/>
          <w:szCs w:val="24"/>
        </w:rPr>
      </w:pPr>
      <w:r w:rsidRPr="00522524">
        <w:rPr>
          <w:rFonts w:ascii="Times New Roman" w:hAnsi="Times New Roman" w:cs="Times New Roman"/>
          <w:sz w:val="24"/>
          <w:szCs w:val="24"/>
        </w:rPr>
        <w:t xml:space="preserve">Gómez Mendoza C, Ruiz Álvarez P, Garrido </w:t>
      </w:r>
      <w:proofErr w:type="spellStart"/>
      <w:r w:rsidRPr="00522524">
        <w:rPr>
          <w:rFonts w:ascii="Times New Roman" w:hAnsi="Times New Roman" w:cs="Times New Roman"/>
          <w:sz w:val="24"/>
          <w:szCs w:val="24"/>
        </w:rPr>
        <w:t>Bosze</w:t>
      </w:r>
      <w:proofErr w:type="spellEnd"/>
      <w:r w:rsidRPr="00522524">
        <w:rPr>
          <w:rFonts w:ascii="Times New Roman" w:hAnsi="Times New Roman" w:cs="Times New Roman"/>
          <w:sz w:val="24"/>
          <w:szCs w:val="24"/>
        </w:rPr>
        <w:t xml:space="preserve"> I, Rodríguez Calvo M D. Bajo peso al nacer, una problemática actual. AMC</w:t>
      </w:r>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Internet]. 2018</w:t>
      </w:r>
      <w:proofErr w:type="gramStart"/>
      <w:r w:rsidRPr="00522524">
        <w:rPr>
          <w:rFonts w:ascii="Times New Roman" w:hAnsi="Times New Roman" w:cs="Times New Roman"/>
          <w:sz w:val="24"/>
          <w:szCs w:val="24"/>
        </w:rPr>
        <w:t>  Ago</w:t>
      </w:r>
      <w:proofErr w:type="gramEnd"/>
      <w:r w:rsidRPr="00522524">
        <w:rPr>
          <w:rFonts w:ascii="Times New Roman" w:hAnsi="Times New Roman" w:cs="Times New Roman"/>
          <w:sz w:val="24"/>
          <w:szCs w:val="24"/>
        </w:rPr>
        <w:t xml:space="preserve"> [citado  2020  Nov  11] ;  22( 4 ): 408-416. Disponible en: http://scielo.sld.cu/scielo.php?script=sci_arttext&amp;pid=S1025-02552018000400408&amp;lng=es.</w:t>
      </w:r>
    </w:p>
    <w:p w:rsidR="005B0FCD" w:rsidRPr="00522524" w:rsidRDefault="005B0FCD" w:rsidP="006B3FEE">
      <w:pPr>
        <w:pStyle w:val="NormalWeb"/>
        <w:numPr>
          <w:ilvl w:val="0"/>
          <w:numId w:val="6"/>
        </w:numPr>
        <w:spacing w:before="0" w:beforeAutospacing="0" w:after="0" w:afterAutospacing="0" w:line="360" w:lineRule="auto"/>
        <w:jc w:val="both"/>
      </w:pPr>
      <w:r w:rsidRPr="00522524">
        <w:t xml:space="preserve">Luengo-Martínez C., </w:t>
      </w:r>
      <w:proofErr w:type="spellStart"/>
      <w:r w:rsidRPr="00522524">
        <w:t>Paravic-Klijn</w:t>
      </w:r>
      <w:proofErr w:type="spellEnd"/>
      <w:r w:rsidRPr="00522524">
        <w:t xml:space="preserve"> T., Burgos-Moreno </w:t>
      </w:r>
      <w:proofErr w:type="gramStart"/>
      <w:r w:rsidRPr="00522524">
        <w:t>M..</w:t>
      </w:r>
      <w:proofErr w:type="gramEnd"/>
      <w:r w:rsidRPr="00522524">
        <w:t xml:space="preserve"> Profesionalismo en enfermería: una revisión de la literatura. </w:t>
      </w:r>
      <w:proofErr w:type="spellStart"/>
      <w:r w:rsidRPr="00522524">
        <w:t>Enferm</w:t>
      </w:r>
      <w:proofErr w:type="spellEnd"/>
      <w:r w:rsidRPr="00522524">
        <w:t xml:space="preserve">. </w:t>
      </w:r>
      <w:proofErr w:type="spellStart"/>
      <w:r w:rsidRPr="00522524">
        <w:t>univ</w:t>
      </w:r>
      <w:proofErr w:type="spellEnd"/>
      <w:proofErr w:type="gramStart"/>
      <w:r w:rsidRPr="00522524">
        <w:t>  [</w:t>
      </w:r>
      <w:proofErr w:type="gramEnd"/>
      <w:r w:rsidRPr="00522524">
        <w:t>revista en la Internet]. 2017</w:t>
      </w:r>
      <w:proofErr w:type="gramStart"/>
      <w:r w:rsidRPr="00522524">
        <w:t>  Jun</w:t>
      </w:r>
      <w:proofErr w:type="gramEnd"/>
      <w:r w:rsidRPr="00522524">
        <w:t xml:space="preserve"> [citado  2020  Nov  11] ;  14( 2 ): 131-142. Disponible en: http://www.scielo.org.mx/scielo.php?script=sci_arttext&amp;pid=S1665-70632017000200131&amp;lng=es.  </w:t>
      </w:r>
      <w:hyperlink r:id="rId8" w:history="1">
        <w:r w:rsidRPr="00522524">
          <w:rPr>
            <w:rStyle w:val="Hipervnculo"/>
          </w:rPr>
          <w:t>https://doi.org/10.1016/j.reu.2017.02.001</w:t>
        </w:r>
      </w:hyperlink>
      <w:r w:rsidRPr="00522524">
        <w:t>.</w:t>
      </w:r>
    </w:p>
    <w:p w:rsidR="005B0FCD" w:rsidRPr="00522524" w:rsidRDefault="005B0FCD" w:rsidP="006B3FEE">
      <w:pPr>
        <w:pStyle w:val="Prrafodelista"/>
        <w:numPr>
          <w:ilvl w:val="0"/>
          <w:numId w:val="6"/>
        </w:numPr>
        <w:spacing w:after="0" w:line="360" w:lineRule="auto"/>
        <w:jc w:val="both"/>
        <w:rPr>
          <w:rFonts w:ascii="Times New Roman" w:hAnsi="Times New Roman" w:cs="Times New Roman"/>
          <w:b/>
          <w:sz w:val="24"/>
          <w:szCs w:val="24"/>
        </w:rPr>
      </w:pPr>
      <w:r w:rsidRPr="00522524">
        <w:rPr>
          <w:rFonts w:ascii="Times New Roman" w:hAnsi="Times New Roman" w:cs="Times New Roman"/>
          <w:sz w:val="24"/>
          <w:szCs w:val="24"/>
        </w:rPr>
        <w:t xml:space="preserve">Medina González I, Valcárcel Izquierdo N. Superación profesional del licenciado en Enfermería para la solución de problemas en su desempeño profesional pedagógico. </w:t>
      </w:r>
      <w:proofErr w:type="spellStart"/>
      <w:r w:rsidRPr="00522524">
        <w:rPr>
          <w:rFonts w:ascii="Times New Roman" w:hAnsi="Times New Roman" w:cs="Times New Roman"/>
          <w:sz w:val="24"/>
          <w:szCs w:val="24"/>
        </w:rPr>
        <w:t>Educ</w:t>
      </w:r>
      <w:proofErr w:type="spellEnd"/>
      <w:r w:rsidRPr="00522524">
        <w:rPr>
          <w:rFonts w:ascii="Times New Roman" w:hAnsi="Times New Roman" w:cs="Times New Roman"/>
          <w:sz w:val="24"/>
          <w:szCs w:val="24"/>
        </w:rPr>
        <w:t xml:space="preserve"> Med </w:t>
      </w:r>
      <w:proofErr w:type="spellStart"/>
      <w:r w:rsidRPr="00522524">
        <w:rPr>
          <w:rFonts w:ascii="Times New Roman" w:hAnsi="Times New Roman" w:cs="Times New Roman"/>
          <w:sz w:val="24"/>
          <w:szCs w:val="24"/>
        </w:rPr>
        <w:t>Super</w:t>
      </w:r>
      <w:proofErr w:type="spellEnd"/>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Internet]. 2016</w:t>
      </w:r>
      <w:proofErr w:type="gramStart"/>
      <w:r w:rsidRPr="00522524">
        <w:rPr>
          <w:rFonts w:ascii="Times New Roman" w:hAnsi="Times New Roman" w:cs="Times New Roman"/>
          <w:sz w:val="24"/>
          <w:szCs w:val="24"/>
        </w:rPr>
        <w:t>  Mar</w:t>
      </w:r>
      <w:proofErr w:type="gramEnd"/>
      <w:r w:rsidRPr="00522524">
        <w:rPr>
          <w:rFonts w:ascii="Times New Roman" w:hAnsi="Times New Roman" w:cs="Times New Roman"/>
          <w:sz w:val="24"/>
          <w:szCs w:val="24"/>
        </w:rPr>
        <w:t xml:space="preserve"> [citado  2020  Nov  11] ;  30( 1 ). Disponible en: http://scielo.sld.cu/scielo.p</w:t>
      </w:r>
      <w:r w:rsidR="00100109" w:rsidRPr="00522524">
        <w:rPr>
          <w:rFonts w:ascii="Times New Roman" w:hAnsi="Times New Roman" w:cs="Times New Roman"/>
          <w:sz w:val="24"/>
          <w:szCs w:val="24"/>
        </w:rPr>
        <w:t>hp?script=sci_arttext&amp;pid=S0864</w:t>
      </w:r>
      <w:r w:rsidRPr="00522524">
        <w:rPr>
          <w:rFonts w:ascii="Times New Roman" w:hAnsi="Times New Roman" w:cs="Times New Roman"/>
          <w:sz w:val="24"/>
          <w:szCs w:val="24"/>
        </w:rPr>
        <w:t>21412016000100014&amp;lng=es.</w:t>
      </w:r>
    </w:p>
    <w:p w:rsidR="005B0FCD" w:rsidRPr="00522524" w:rsidRDefault="005B0FCD" w:rsidP="006B3FEE">
      <w:pPr>
        <w:pStyle w:val="NormalWeb"/>
        <w:numPr>
          <w:ilvl w:val="0"/>
          <w:numId w:val="6"/>
        </w:numPr>
        <w:spacing w:before="0" w:beforeAutospacing="0" w:after="0" w:afterAutospacing="0" w:line="360" w:lineRule="auto"/>
        <w:jc w:val="both"/>
      </w:pPr>
      <w:r w:rsidRPr="00522524">
        <w:t xml:space="preserve">Quintero </w:t>
      </w:r>
      <w:proofErr w:type="spellStart"/>
      <w:r w:rsidRPr="00522524">
        <w:t>Fleites</w:t>
      </w:r>
      <w:proofErr w:type="spellEnd"/>
      <w:r w:rsidRPr="00522524">
        <w:t xml:space="preserve"> E J, Fe de la Mella Quintero S, Gómez López L. La promoción de la salud y su vínculo con la prevención primaria. </w:t>
      </w:r>
      <w:proofErr w:type="spellStart"/>
      <w:r w:rsidRPr="00522524">
        <w:t>Medicentro</w:t>
      </w:r>
      <w:proofErr w:type="spellEnd"/>
      <w:r w:rsidRPr="00522524">
        <w:t xml:space="preserve"> Electrónica</w:t>
      </w:r>
      <w:proofErr w:type="gramStart"/>
      <w:r w:rsidRPr="00522524">
        <w:t>  [</w:t>
      </w:r>
      <w:proofErr w:type="gramEnd"/>
      <w:r w:rsidRPr="00522524">
        <w:t>Internet]. 2017</w:t>
      </w:r>
      <w:proofErr w:type="gramStart"/>
      <w:r w:rsidRPr="00522524">
        <w:t>  Jun</w:t>
      </w:r>
      <w:proofErr w:type="gramEnd"/>
      <w:r w:rsidRPr="00522524">
        <w:t xml:space="preserve"> [citado  2020  Nov  11] ;  21( 2 ): 101-111. Disponible en: http://scielo.sld.cu/scielo.php?script=sci_arttext&amp;pid=S1029-30432017000200003&amp;lng=es.</w:t>
      </w:r>
    </w:p>
    <w:p w:rsidR="005B0FCD" w:rsidRPr="00522524" w:rsidRDefault="005B0FCD" w:rsidP="006B3FEE">
      <w:pPr>
        <w:pStyle w:val="Prrafodelista"/>
        <w:numPr>
          <w:ilvl w:val="0"/>
          <w:numId w:val="6"/>
        </w:numPr>
        <w:spacing w:after="0" w:line="360" w:lineRule="auto"/>
        <w:jc w:val="both"/>
        <w:rPr>
          <w:rFonts w:ascii="Times New Roman" w:hAnsi="Times New Roman" w:cs="Times New Roman"/>
          <w:b/>
          <w:sz w:val="24"/>
          <w:szCs w:val="24"/>
        </w:rPr>
      </w:pPr>
      <w:r w:rsidRPr="00522524">
        <w:rPr>
          <w:rFonts w:ascii="Times New Roman" w:hAnsi="Times New Roman" w:cs="Times New Roman"/>
          <w:sz w:val="24"/>
          <w:szCs w:val="24"/>
        </w:rPr>
        <w:t>Casanova Moreno M</w:t>
      </w:r>
      <w:r w:rsidR="00100109" w:rsidRPr="00522524">
        <w:rPr>
          <w:rFonts w:ascii="Times New Roman" w:hAnsi="Times New Roman" w:cs="Times New Roman"/>
          <w:sz w:val="24"/>
          <w:szCs w:val="24"/>
        </w:rPr>
        <w:t xml:space="preserve"> de la C</w:t>
      </w:r>
      <w:r w:rsidRPr="00522524">
        <w:rPr>
          <w:rFonts w:ascii="Times New Roman" w:hAnsi="Times New Roman" w:cs="Times New Roman"/>
          <w:sz w:val="24"/>
          <w:szCs w:val="24"/>
        </w:rPr>
        <w:t xml:space="preserve">, Bayarre Vea HD, </w:t>
      </w:r>
      <w:r w:rsidR="00100109" w:rsidRPr="00522524">
        <w:rPr>
          <w:rFonts w:ascii="Times New Roman" w:hAnsi="Times New Roman" w:cs="Times New Roman"/>
          <w:sz w:val="24"/>
          <w:szCs w:val="24"/>
        </w:rPr>
        <w:t xml:space="preserve">Sanabria </w:t>
      </w:r>
      <w:r w:rsidRPr="00522524">
        <w:rPr>
          <w:rFonts w:ascii="Times New Roman" w:hAnsi="Times New Roman" w:cs="Times New Roman"/>
          <w:sz w:val="24"/>
          <w:szCs w:val="24"/>
        </w:rPr>
        <w:t>Ramos G, Navarro Despaigne DA, Trasancos Delgado M. Diseño de un curso sobre diabetes mellitus dirigido a profesionales del nivel primario de atención. Educación Médica Superior [Internet]. 2017 [citado 2020 Nov 11]</w:t>
      </w:r>
      <w:proofErr w:type="gramStart"/>
      <w:r w:rsidRPr="00522524">
        <w:rPr>
          <w:rFonts w:ascii="Times New Roman" w:hAnsi="Times New Roman" w:cs="Times New Roman"/>
          <w:sz w:val="24"/>
          <w:szCs w:val="24"/>
        </w:rPr>
        <w:t>;31</w:t>
      </w:r>
      <w:proofErr w:type="gramEnd"/>
      <w:r w:rsidRPr="00522524">
        <w:rPr>
          <w:rFonts w:ascii="Times New Roman" w:hAnsi="Times New Roman" w:cs="Times New Roman"/>
          <w:sz w:val="24"/>
          <w:szCs w:val="24"/>
        </w:rPr>
        <w:t xml:space="preserve">(3):[aprox. 0 p.]. Disponible en: </w:t>
      </w:r>
      <w:hyperlink r:id="rId9" w:history="1">
        <w:r w:rsidRPr="00522524">
          <w:rPr>
            <w:rStyle w:val="Hipervnculo"/>
            <w:rFonts w:ascii="Times New Roman" w:hAnsi="Times New Roman" w:cs="Times New Roman"/>
            <w:sz w:val="24"/>
            <w:szCs w:val="24"/>
          </w:rPr>
          <w:t>http://www.ems.sld.cu/index.php/ems/article/view/1000</w:t>
        </w:r>
      </w:hyperlink>
    </w:p>
    <w:p w:rsidR="005B0FCD" w:rsidRPr="00522524" w:rsidRDefault="002D7E30"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lastRenderedPageBreak/>
        <w:t xml:space="preserve">Pérez Pino Michel, Enrique Clavero José Osvaldo, </w:t>
      </w:r>
      <w:proofErr w:type="spellStart"/>
      <w:r w:rsidRPr="00522524">
        <w:rPr>
          <w:rFonts w:ascii="Times New Roman" w:hAnsi="Times New Roman" w:cs="Times New Roman"/>
          <w:sz w:val="24"/>
          <w:szCs w:val="24"/>
        </w:rPr>
        <w:t>Carbó</w:t>
      </w:r>
      <w:proofErr w:type="spellEnd"/>
      <w:r w:rsidRPr="00522524">
        <w:rPr>
          <w:rFonts w:ascii="Times New Roman" w:hAnsi="Times New Roman" w:cs="Times New Roman"/>
          <w:sz w:val="24"/>
          <w:szCs w:val="24"/>
        </w:rPr>
        <w:t xml:space="preserve"> Ayala José Eugenio, González Falcón Marisol. La evaluación formativa en el proceso enseñanza aprendizaje. EDUMECENTRO</w:t>
      </w:r>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Internet]. 2017</w:t>
      </w:r>
      <w:proofErr w:type="gramStart"/>
      <w:r w:rsidRPr="00522524">
        <w:rPr>
          <w:rFonts w:ascii="Times New Roman" w:hAnsi="Times New Roman" w:cs="Times New Roman"/>
          <w:sz w:val="24"/>
          <w:szCs w:val="24"/>
        </w:rPr>
        <w:t>  Sep</w:t>
      </w:r>
      <w:proofErr w:type="gramEnd"/>
      <w:r w:rsidRPr="00522524">
        <w:rPr>
          <w:rFonts w:ascii="Times New Roman" w:hAnsi="Times New Roman" w:cs="Times New Roman"/>
          <w:sz w:val="24"/>
          <w:szCs w:val="24"/>
        </w:rPr>
        <w:t xml:space="preserve"> [citado  2020  Nov  11] ;  9( 3 ): 263-283. Disponible en: </w:t>
      </w:r>
      <w:hyperlink r:id="rId10" w:history="1">
        <w:r w:rsidR="00100109" w:rsidRPr="00522524">
          <w:rPr>
            <w:rStyle w:val="Hipervnculo"/>
            <w:rFonts w:ascii="Times New Roman" w:hAnsi="Times New Roman" w:cs="Times New Roman"/>
            <w:sz w:val="24"/>
            <w:szCs w:val="24"/>
          </w:rPr>
          <w:t>http://scielo.sld.cu/scielo.php?script=sci_arttext&amp;pid=S207728742017000300017&amp;lng=es</w:t>
        </w:r>
      </w:hyperlink>
      <w:r w:rsidRPr="00522524">
        <w:rPr>
          <w:rFonts w:ascii="Times New Roman" w:hAnsi="Times New Roman" w:cs="Times New Roman"/>
          <w:sz w:val="24"/>
          <w:szCs w:val="24"/>
        </w:rPr>
        <w:t>.</w:t>
      </w:r>
    </w:p>
    <w:p w:rsidR="002D7E30" w:rsidRPr="00522524" w:rsidRDefault="00100109"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proofErr w:type="spellStart"/>
      <w:r w:rsidRPr="00522524">
        <w:rPr>
          <w:rFonts w:ascii="Times New Roman" w:hAnsi="Times New Roman" w:cs="Times New Roman"/>
          <w:sz w:val="24"/>
          <w:szCs w:val="24"/>
        </w:rPr>
        <w:t>Almoguea</w:t>
      </w:r>
      <w:proofErr w:type="spellEnd"/>
      <w:r w:rsidRPr="00522524">
        <w:rPr>
          <w:rFonts w:ascii="Times New Roman" w:hAnsi="Times New Roman" w:cs="Times New Roman"/>
          <w:sz w:val="24"/>
          <w:szCs w:val="24"/>
        </w:rPr>
        <w:t xml:space="preserve"> Fernández</w:t>
      </w:r>
      <w:r w:rsidR="002D7E30" w:rsidRPr="00522524">
        <w:rPr>
          <w:rFonts w:ascii="Times New Roman" w:hAnsi="Times New Roman" w:cs="Times New Roman"/>
          <w:sz w:val="24"/>
          <w:szCs w:val="24"/>
        </w:rPr>
        <w:t xml:space="preserve"> M, </w:t>
      </w:r>
      <w:proofErr w:type="spellStart"/>
      <w:r w:rsidR="002D7E30" w:rsidRPr="00522524">
        <w:rPr>
          <w:rFonts w:ascii="Times New Roman" w:hAnsi="Times New Roman" w:cs="Times New Roman"/>
          <w:sz w:val="24"/>
          <w:szCs w:val="24"/>
        </w:rPr>
        <w:t>Baute</w:t>
      </w:r>
      <w:proofErr w:type="spellEnd"/>
      <w:r w:rsidR="002D7E30" w:rsidRPr="00522524">
        <w:rPr>
          <w:rFonts w:ascii="Times New Roman" w:hAnsi="Times New Roman" w:cs="Times New Roman"/>
          <w:sz w:val="24"/>
          <w:szCs w:val="24"/>
        </w:rPr>
        <w:t xml:space="preserve"> Álvarez L M, Rodríguez Muñoz R. La formación </w:t>
      </w:r>
      <w:proofErr w:type="gramStart"/>
      <w:r w:rsidR="002D7E30" w:rsidRPr="00522524">
        <w:rPr>
          <w:rFonts w:ascii="Times New Roman" w:hAnsi="Times New Roman" w:cs="Times New Roman"/>
          <w:sz w:val="24"/>
          <w:szCs w:val="24"/>
        </w:rPr>
        <w:t>continua</w:t>
      </w:r>
      <w:proofErr w:type="gramEnd"/>
      <w:r w:rsidR="002D7E30" w:rsidRPr="00522524">
        <w:rPr>
          <w:rFonts w:ascii="Times New Roman" w:hAnsi="Times New Roman" w:cs="Times New Roman"/>
          <w:sz w:val="24"/>
          <w:szCs w:val="24"/>
        </w:rPr>
        <w:t xml:space="preserve"> de docentes en la Educación Técnica y Profesional: algunas reflexiones. </w:t>
      </w:r>
      <w:proofErr w:type="gramStart"/>
      <w:r w:rsidR="002D7E30" w:rsidRPr="00522524">
        <w:rPr>
          <w:rFonts w:ascii="Times New Roman" w:hAnsi="Times New Roman" w:cs="Times New Roman"/>
          <w:iCs/>
          <w:sz w:val="24"/>
          <w:szCs w:val="24"/>
        </w:rPr>
        <w:t>Conrado</w:t>
      </w:r>
      <w:r w:rsidRPr="00522524">
        <w:rPr>
          <w:rFonts w:ascii="Times New Roman" w:hAnsi="Times New Roman" w:cs="Times New Roman"/>
          <w:sz w:val="24"/>
          <w:szCs w:val="24"/>
        </w:rPr>
        <w:t>[</w:t>
      </w:r>
      <w:proofErr w:type="gramEnd"/>
      <w:r w:rsidRPr="00522524">
        <w:rPr>
          <w:rFonts w:ascii="Times New Roman" w:hAnsi="Times New Roman" w:cs="Times New Roman"/>
          <w:sz w:val="24"/>
          <w:szCs w:val="24"/>
        </w:rPr>
        <w:t>Internet]. 2019</w:t>
      </w:r>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 xml:space="preserve">citado 2020  Nov  11] ;  15( 68 ): 275-280. Disponible en: </w:t>
      </w:r>
      <w:hyperlink r:id="rId11" w:history="1">
        <w:r w:rsidRPr="00522524">
          <w:rPr>
            <w:rStyle w:val="Hipervnculo"/>
            <w:rFonts w:ascii="Times New Roman" w:hAnsi="Times New Roman" w:cs="Times New Roman"/>
            <w:sz w:val="24"/>
            <w:szCs w:val="24"/>
          </w:rPr>
          <w:t>http://scielo.sld.cu/scielo.php?script=sci_arttext&amp;pid=S199086442019000300275&amp;lng=es&amp;tlng=es</w:t>
        </w:r>
      </w:hyperlink>
      <w:r w:rsidR="002D7E30" w:rsidRPr="00522524">
        <w:rPr>
          <w:rFonts w:ascii="Times New Roman" w:hAnsi="Times New Roman" w:cs="Times New Roman"/>
          <w:sz w:val="24"/>
          <w:szCs w:val="24"/>
        </w:rPr>
        <w:t>.</w:t>
      </w:r>
    </w:p>
    <w:p w:rsidR="002D7E30" w:rsidRPr="00522524" w:rsidRDefault="002D7E30"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Martínez </w:t>
      </w:r>
      <w:proofErr w:type="spellStart"/>
      <w:r w:rsidRPr="00522524">
        <w:rPr>
          <w:rFonts w:ascii="Times New Roman" w:hAnsi="Times New Roman" w:cs="Times New Roman"/>
          <w:sz w:val="24"/>
          <w:szCs w:val="24"/>
        </w:rPr>
        <w:t>Sariol</w:t>
      </w:r>
      <w:proofErr w:type="spellEnd"/>
      <w:r w:rsidRPr="00522524">
        <w:rPr>
          <w:rFonts w:ascii="Times New Roman" w:hAnsi="Times New Roman" w:cs="Times New Roman"/>
          <w:sz w:val="24"/>
          <w:szCs w:val="24"/>
        </w:rPr>
        <w:t xml:space="preserve"> E, Travieso Ramos N, Urbina Laza O, Martínez Ramírez I. El proceso de superación del profesional de enfermería para la atención al neonato crítico. MEDISAN</w:t>
      </w:r>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Internet]. 2018</w:t>
      </w:r>
      <w:r w:rsidR="00100109" w:rsidRPr="00522524">
        <w:rPr>
          <w:rFonts w:ascii="Times New Roman" w:hAnsi="Times New Roman" w:cs="Times New Roman"/>
          <w:sz w:val="24"/>
          <w:szCs w:val="24"/>
        </w:rPr>
        <w:t> Dic</w:t>
      </w:r>
      <w:r w:rsidRPr="00522524">
        <w:rPr>
          <w:rFonts w:ascii="Times New Roman" w:hAnsi="Times New Roman" w:cs="Times New Roman"/>
          <w:sz w:val="24"/>
          <w:szCs w:val="24"/>
        </w:rPr>
        <w:t xml:space="preserve"> [citado</w:t>
      </w:r>
      <w:proofErr w:type="gramStart"/>
      <w:r w:rsidRPr="00522524">
        <w:rPr>
          <w:rFonts w:ascii="Times New Roman" w:hAnsi="Times New Roman" w:cs="Times New Roman"/>
          <w:sz w:val="24"/>
          <w:szCs w:val="24"/>
        </w:rPr>
        <w:t>  2020</w:t>
      </w:r>
      <w:proofErr w:type="gramEnd"/>
      <w:r w:rsidRPr="00522524">
        <w:rPr>
          <w:rFonts w:ascii="Times New Roman" w:hAnsi="Times New Roman" w:cs="Times New Roman"/>
          <w:sz w:val="24"/>
          <w:szCs w:val="24"/>
        </w:rPr>
        <w:t xml:space="preserve">  Nov  11] ;  22( 9 ): 996-1011. Disponible en: </w:t>
      </w:r>
      <w:hyperlink r:id="rId12" w:history="1">
        <w:r w:rsidRPr="00522524">
          <w:rPr>
            <w:rStyle w:val="Hipervnculo"/>
            <w:rFonts w:ascii="Times New Roman" w:hAnsi="Times New Roman" w:cs="Times New Roman"/>
            <w:sz w:val="24"/>
            <w:szCs w:val="24"/>
          </w:rPr>
          <w:t>http://scielo.sld.cu/scielo.php?script=sci_arttext&amp;pid=S1029-30192018000900996&amp;lng=es</w:t>
        </w:r>
      </w:hyperlink>
      <w:r w:rsidRPr="00522524">
        <w:rPr>
          <w:rFonts w:ascii="Times New Roman" w:hAnsi="Times New Roman" w:cs="Times New Roman"/>
          <w:sz w:val="24"/>
          <w:szCs w:val="24"/>
        </w:rPr>
        <w:t>.</w:t>
      </w:r>
    </w:p>
    <w:p w:rsidR="002D7E30" w:rsidRPr="00522524" w:rsidRDefault="002D7E30"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Izquierdo Machín E, Martínez Ruiz MT, Ramírez García B. Evidencia empírica de la Teoría de Patricia </w:t>
      </w:r>
      <w:proofErr w:type="spellStart"/>
      <w:r w:rsidRPr="00522524">
        <w:rPr>
          <w:rFonts w:ascii="Times New Roman" w:hAnsi="Times New Roman" w:cs="Times New Roman"/>
          <w:sz w:val="24"/>
          <w:szCs w:val="24"/>
        </w:rPr>
        <w:t>Benner</w:t>
      </w:r>
      <w:proofErr w:type="spellEnd"/>
      <w:r w:rsidRPr="00522524">
        <w:rPr>
          <w:rFonts w:ascii="Times New Roman" w:hAnsi="Times New Roman" w:cs="Times New Roman"/>
          <w:sz w:val="24"/>
          <w:szCs w:val="24"/>
        </w:rPr>
        <w:t xml:space="preserve"> en la labor profesional de los Licenciados en Enfermería. </w:t>
      </w:r>
      <w:proofErr w:type="spellStart"/>
      <w:r w:rsidRPr="00522524">
        <w:rPr>
          <w:rFonts w:ascii="Times New Roman" w:hAnsi="Times New Roman" w:cs="Times New Roman"/>
          <w:sz w:val="24"/>
          <w:szCs w:val="24"/>
        </w:rPr>
        <w:t>Rev</w:t>
      </w:r>
      <w:proofErr w:type="spellEnd"/>
      <w:r w:rsidRPr="00522524">
        <w:rPr>
          <w:rFonts w:ascii="Times New Roman" w:hAnsi="Times New Roman" w:cs="Times New Roman"/>
          <w:sz w:val="24"/>
          <w:szCs w:val="24"/>
        </w:rPr>
        <w:t xml:space="preserve"> </w:t>
      </w:r>
      <w:proofErr w:type="spellStart"/>
      <w:r w:rsidRPr="00522524">
        <w:rPr>
          <w:rFonts w:ascii="Times New Roman" w:hAnsi="Times New Roman" w:cs="Times New Roman"/>
          <w:sz w:val="24"/>
          <w:szCs w:val="24"/>
        </w:rPr>
        <w:t>haban</w:t>
      </w:r>
      <w:proofErr w:type="spellEnd"/>
      <w:r w:rsidRPr="00522524">
        <w:rPr>
          <w:rFonts w:ascii="Times New Roman" w:hAnsi="Times New Roman" w:cs="Times New Roman"/>
          <w:sz w:val="24"/>
          <w:szCs w:val="24"/>
        </w:rPr>
        <w:t xml:space="preserve"> </w:t>
      </w:r>
      <w:proofErr w:type="spellStart"/>
      <w:r w:rsidRPr="00522524">
        <w:rPr>
          <w:rFonts w:ascii="Times New Roman" w:hAnsi="Times New Roman" w:cs="Times New Roman"/>
          <w:sz w:val="24"/>
          <w:szCs w:val="24"/>
        </w:rPr>
        <w:t>cienc</w:t>
      </w:r>
      <w:proofErr w:type="spellEnd"/>
      <w:r w:rsidRPr="00522524">
        <w:rPr>
          <w:rFonts w:ascii="Times New Roman" w:hAnsi="Times New Roman" w:cs="Times New Roman"/>
          <w:sz w:val="24"/>
          <w:szCs w:val="24"/>
        </w:rPr>
        <w:t xml:space="preserve"> </w:t>
      </w:r>
      <w:proofErr w:type="spellStart"/>
      <w:r w:rsidRPr="00522524">
        <w:rPr>
          <w:rFonts w:ascii="Times New Roman" w:hAnsi="Times New Roman" w:cs="Times New Roman"/>
          <w:sz w:val="24"/>
          <w:szCs w:val="24"/>
        </w:rPr>
        <w:t>méd</w:t>
      </w:r>
      <w:proofErr w:type="spellEnd"/>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Internet]. 2016</w:t>
      </w:r>
      <w:proofErr w:type="gramStart"/>
      <w:r w:rsidRPr="00522524">
        <w:rPr>
          <w:rFonts w:ascii="Times New Roman" w:hAnsi="Times New Roman" w:cs="Times New Roman"/>
          <w:sz w:val="24"/>
          <w:szCs w:val="24"/>
        </w:rPr>
        <w:t>  Ago</w:t>
      </w:r>
      <w:proofErr w:type="gramEnd"/>
      <w:r w:rsidRPr="00522524">
        <w:rPr>
          <w:rFonts w:ascii="Times New Roman" w:hAnsi="Times New Roman" w:cs="Times New Roman"/>
          <w:sz w:val="24"/>
          <w:szCs w:val="24"/>
        </w:rPr>
        <w:t xml:space="preserve"> [citado  2020  Nov  11] ;  15( 4 ). Disponible en: </w:t>
      </w:r>
      <w:hyperlink r:id="rId13" w:history="1">
        <w:r w:rsidR="00100109" w:rsidRPr="00522524">
          <w:rPr>
            <w:rStyle w:val="Hipervnculo"/>
            <w:rFonts w:ascii="Times New Roman" w:hAnsi="Times New Roman" w:cs="Times New Roman"/>
            <w:sz w:val="24"/>
            <w:szCs w:val="24"/>
          </w:rPr>
          <w:t>http://scielo.sld.cu/scielo.php?script=sci_arttext&amp;pid=S1729519X2016000400015&amp;lng=es</w:t>
        </w:r>
      </w:hyperlink>
      <w:r w:rsidRPr="00522524">
        <w:rPr>
          <w:rFonts w:ascii="Times New Roman" w:hAnsi="Times New Roman" w:cs="Times New Roman"/>
          <w:sz w:val="24"/>
          <w:szCs w:val="24"/>
        </w:rPr>
        <w:t>.</w:t>
      </w:r>
    </w:p>
    <w:p w:rsidR="002D7E30" w:rsidRPr="00522524" w:rsidRDefault="002D7E30"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Carrillo </w:t>
      </w:r>
      <w:proofErr w:type="spellStart"/>
      <w:r w:rsidRPr="00522524">
        <w:rPr>
          <w:rFonts w:ascii="Times New Roman" w:hAnsi="Times New Roman" w:cs="Times New Roman"/>
          <w:sz w:val="24"/>
          <w:szCs w:val="24"/>
        </w:rPr>
        <w:t>Algarra</w:t>
      </w:r>
      <w:proofErr w:type="spellEnd"/>
      <w:r w:rsidRPr="00522524">
        <w:rPr>
          <w:rFonts w:ascii="Times New Roman" w:hAnsi="Times New Roman" w:cs="Times New Roman"/>
          <w:sz w:val="24"/>
          <w:szCs w:val="24"/>
        </w:rPr>
        <w:t xml:space="preserve"> AJ, García Serrano L, Cárdenas Orjuela Claudia M, Díaz Sánchez IR, </w:t>
      </w:r>
      <w:proofErr w:type="spellStart"/>
      <w:r w:rsidRPr="00522524">
        <w:rPr>
          <w:rFonts w:ascii="Times New Roman" w:hAnsi="Times New Roman" w:cs="Times New Roman"/>
          <w:sz w:val="24"/>
          <w:szCs w:val="24"/>
        </w:rPr>
        <w:t>Yabrudy</w:t>
      </w:r>
      <w:proofErr w:type="spellEnd"/>
      <w:r w:rsidRPr="00522524">
        <w:rPr>
          <w:rFonts w:ascii="Times New Roman" w:hAnsi="Times New Roman" w:cs="Times New Roman"/>
          <w:sz w:val="24"/>
          <w:szCs w:val="24"/>
        </w:rPr>
        <w:t xml:space="preserve"> </w:t>
      </w:r>
      <w:proofErr w:type="spellStart"/>
      <w:r w:rsidRPr="00522524">
        <w:rPr>
          <w:rFonts w:ascii="Times New Roman" w:hAnsi="Times New Roman" w:cs="Times New Roman"/>
          <w:sz w:val="24"/>
          <w:szCs w:val="24"/>
        </w:rPr>
        <w:t>Wilches</w:t>
      </w:r>
      <w:proofErr w:type="spellEnd"/>
      <w:r w:rsidRPr="00522524">
        <w:rPr>
          <w:rFonts w:ascii="Times New Roman" w:hAnsi="Times New Roman" w:cs="Times New Roman"/>
          <w:sz w:val="24"/>
          <w:szCs w:val="24"/>
        </w:rPr>
        <w:t xml:space="preserve"> N. La filosofía de Patricia </w:t>
      </w:r>
      <w:proofErr w:type="spellStart"/>
      <w:r w:rsidRPr="00522524">
        <w:rPr>
          <w:rFonts w:ascii="Times New Roman" w:hAnsi="Times New Roman" w:cs="Times New Roman"/>
          <w:sz w:val="24"/>
          <w:szCs w:val="24"/>
        </w:rPr>
        <w:t>Benner</w:t>
      </w:r>
      <w:proofErr w:type="spellEnd"/>
      <w:r w:rsidRPr="00522524">
        <w:rPr>
          <w:rFonts w:ascii="Times New Roman" w:hAnsi="Times New Roman" w:cs="Times New Roman"/>
          <w:sz w:val="24"/>
          <w:szCs w:val="24"/>
        </w:rPr>
        <w:t xml:space="preserve"> y la práctica clínica. </w:t>
      </w:r>
      <w:proofErr w:type="spellStart"/>
      <w:r w:rsidRPr="00522524">
        <w:rPr>
          <w:rFonts w:ascii="Times New Roman" w:hAnsi="Times New Roman" w:cs="Times New Roman"/>
          <w:sz w:val="24"/>
          <w:szCs w:val="24"/>
        </w:rPr>
        <w:t>Enferm</w:t>
      </w:r>
      <w:proofErr w:type="spellEnd"/>
      <w:r w:rsidRPr="00522524">
        <w:rPr>
          <w:rFonts w:ascii="Times New Roman" w:hAnsi="Times New Roman" w:cs="Times New Roman"/>
          <w:sz w:val="24"/>
          <w:szCs w:val="24"/>
        </w:rPr>
        <w:t xml:space="preserve">. </w:t>
      </w:r>
      <w:proofErr w:type="spellStart"/>
      <w:r w:rsidRPr="00522524">
        <w:rPr>
          <w:rFonts w:ascii="Times New Roman" w:hAnsi="Times New Roman" w:cs="Times New Roman"/>
          <w:sz w:val="24"/>
          <w:szCs w:val="24"/>
        </w:rPr>
        <w:t>glob</w:t>
      </w:r>
      <w:proofErr w:type="spellEnd"/>
      <w:r w:rsidRPr="00522524">
        <w:rPr>
          <w:rFonts w:ascii="Times New Roman" w:hAnsi="Times New Roman" w:cs="Times New Roman"/>
          <w:sz w:val="24"/>
          <w:szCs w:val="24"/>
        </w:rPr>
        <w:t>.  [Internet].2013; 12(32): [aprox. 21 p.</w:t>
      </w:r>
      <w:proofErr w:type="gramStart"/>
      <w:r w:rsidRPr="00522524">
        <w:rPr>
          <w:rFonts w:ascii="Times New Roman" w:hAnsi="Times New Roman" w:cs="Times New Roman"/>
          <w:sz w:val="24"/>
          <w:szCs w:val="24"/>
        </w:rPr>
        <w:t>] .</w:t>
      </w:r>
      <w:proofErr w:type="gramEnd"/>
      <w:r w:rsidRPr="00522524">
        <w:rPr>
          <w:rFonts w:ascii="Times New Roman" w:hAnsi="Times New Roman" w:cs="Times New Roman"/>
          <w:sz w:val="24"/>
          <w:szCs w:val="24"/>
        </w:rPr>
        <w:t xml:space="preserve"> [</w:t>
      </w:r>
      <w:r w:rsidR="00100109" w:rsidRPr="00522524">
        <w:rPr>
          <w:rFonts w:ascii="Times New Roman" w:hAnsi="Times New Roman" w:cs="Times New Roman"/>
          <w:sz w:val="24"/>
          <w:szCs w:val="24"/>
        </w:rPr>
        <w:t>citado</w:t>
      </w:r>
      <w:proofErr w:type="gramStart"/>
      <w:r w:rsidR="00100109" w:rsidRPr="00522524">
        <w:rPr>
          <w:rFonts w:ascii="Times New Roman" w:hAnsi="Times New Roman" w:cs="Times New Roman"/>
          <w:sz w:val="24"/>
          <w:szCs w:val="24"/>
        </w:rPr>
        <w:t>  2020</w:t>
      </w:r>
      <w:proofErr w:type="gramEnd"/>
      <w:r w:rsidR="00100109" w:rsidRPr="00522524">
        <w:rPr>
          <w:rFonts w:ascii="Times New Roman" w:hAnsi="Times New Roman" w:cs="Times New Roman"/>
          <w:sz w:val="24"/>
          <w:szCs w:val="24"/>
        </w:rPr>
        <w:t>  Nov  11</w:t>
      </w:r>
      <w:r w:rsidRPr="00522524">
        <w:rPr>
          <w:rFonts w:ascii="Times New Roman" w:hAnsi="Times New Roman" w:cs="Times New Roman"/>
          <w:sz w:val="24"/>
          <w:szCs w:val="24"/>
        </w:rPr>
        <w:t xml:space="preserve">]. Disponible en: </w:t>
      </w:r>
      <w:hyperlink r:id="rId14" w:tgtFrame="_blank" w:history="1">
        <w:r w:rsidRPr="00522524">
          <w:rPr>
            <w:rStyle w:val="Hipervnculo"/>
            <w:rFonts w:ascii="Times New Roman" w:hAnsi="Times New Roman" w:cs="Times New Roman"/>
            <w:sz w:val="24"/>
            <w:szCs w:val="24"/>
          </w:rPr>
          <w:t>http://scielo.isciii.es/scielo.php?script=sci_arttext&amp;pid=S1695-61412013000400021&amp;lng=es</w:t>
        </w:r>
      </w:hyperlink>
    </w:p>
    <w:p w:rsidR="00FA4091" w:rsidRPr="00522524" w:rsidRDefault="00FA4091"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Elizalde González JJ. Educación médica continua, una responsabilidad de todos. Med. </w:t>
      </w:r>
      <w:proofErr w:type="spellStart"/>
      <w:r w:rsidRPr="00522524">
        <w:rPr>
          <w:rFonts w:ascii="Times New Roman" w:hAnsi="Times New Roman" w:cs="Times New Roman"/>
          <w:sz w:val="24"/>
          <w:szCs w:val="24"/>
        </w:rPr>
        <w:t>crít</w:t>
      </w:r>
      <w:proofErr w:type="spellEnd"/>
      <w:r w:rsidRPr="00522524">
        <w:rPr>
          <w:rFonts w:ascii="Times New Roman" w:hAnsi="Times New Roman" w:cs="Times New Roman"/>
          <w:sz w:val="24"/>
          <w:szCs w:val="24"/>
        </w:rPr>
        <w:t xml:space="preserve">. (Col. </w:t>
      </w:r>
      <w:proofErr w:type="spellStart"/>
      <w:r w:rsidRPr="00522524">
        <w:rPr>
          <w:rFonts w:ascii="Times New Roman" w:hAnsi="Times New Roman" w:cs="Times New Roman"/>
          <w:sz w:val="24"/>
          <w:szCs w:val="24"/>
        </w:rPr>
        <w:t>Mex</w:t>
      </w:r>
      <w:proofErr w:type="spellEnd"/>
      <w:r w:rsidRPr="00522524">
        <w:rPr>
          <w:rFonts w:ascii="Times New Roman" w:hAnsi="Times New Roman" w:cs="Times New Roman"/>
          <w:sz w:val="24"/>
          <w:szCs w:val="24"/>
        </w:rPr>
        <w:t xml:space="preserve">. Med. </w:t>
      </w:r>
      <w:proofErr w:type="spellStart"/>
      <w:r w:rsidRPr="00522524">
        <w:rPr>
          <w:rFonts w:ascii="Times New Roman" w:hAnsi="Times New Roman" w:cs="Times New Roman"/>
          <w:sz w:val="24"/>
          <w:szCs w:val="24"/>
        </w:rPr>
        <w:t>Crít</w:t>
      </w:r>
      <w:proofErr w:type="spellEnd"/>
      <w:r w:rsidRPr="00522524">
        <w:rPr>
          <w:rFonts w:ascii="Times New Roman" w:hAnsi="Times New Roman" w:cs="Times New Roman"/>
          <w:sz w:val="24"/>
          <w:szCs w:val="24"/>
        </w:rPr>
        <w:t>.)  [revista en la Internet]. 2017</w:t>
      </w:r>
      <w:proofErr w:type="gramStart"/>
      <w:r w:rsidRPr="00522524">
        <w:rPr>
          <w:rFonts w:ascii="Times New Roman" w:hAnsi="Times New Roman" w:cs="Times New Roman"/>
          <w:sz w:val="24"/>
          <w:szCs w:val="24"/>
        </w:rPr>
        <w:t>  Abr</w:t>
      </w:r>
      <w:proofErr w:type="gramEnd"/>
      <w:r w:rsidRPr="00522524">
        <w:rPr>
          <w:rFonts w:ascii="Times New Roman" w:hAnsi="Times New Roman" w:cs="Times New Roman"/>
          <w:sz w:val="24"/>
          <w:szCs w:val="24"/>
        </w:rPr>
        <w:t xml:space="preserve"> [citado  2020 </w:t>
      </w:r>
      <w:r w:rsidR="00D64216" w:rsidRPr="00522524">
        <w:rPr>
          <w:rFonts w:ascii="Times New Roman" w:hAnsi="Times New Roman" w:cs="Times New Roman"/>
          <w:sz w:val="24"/>
          <w:szCs w:val="24"/>
        </w:rPr>
        <w:t xml:space="preserve"> Nov  11] ;  31(2</w:t>
      </w:r>
      <w:r w:rsidRPr="00522524">
        <w:rPr>
          <w:rFonts w:ascii="Times New Roman" w:hAnsi="Times New Roman" w:cs="Times New Roman"/>
          <w:sz w:val="24"/>
          <w:szCs w:val="24"/>
        </w:rPr>
        <w:t xml:space="preserve">): 54-54. Disponible en: </w:t>
      </w:r>
      <w:hyperlink r:id="rId15" w:history="1">
        <w:r w:rsidR="00100109" w:rsidRPr="00522524">
          <w:rPr>
            <w:rStyle w:val="Hipervnculo"/>
            <w:rFonts w:ascii="Times New Roman" w:hAnsi="Times New Roman" w:cs="Times New Roman"/>
            <w:sz w:val="24"/>
            <w:szCs w:val="24"/>
          </w:rPr>
          <w:t>http://www.scielo.org.mx/scielo.php?script=sci_arttext&amp;pid=S244889092017000200054&amp;lng=es</w:t>
        </w:r>
      </w:hyperlink>
      <w:r w:rsidRPr="00522524">
        <w:rPr>
          <w:rFonts w:ascii="Times New Roman" w:hAnsi="Times New Roman" w:cs="Times New Roman"/>
          <w:sz w:val="24"/>
          <w:szCs w:val="24"/>
        </w:rPr>
        <w:t>.</w:t>
      </w:r>
    </w:p>
    <w:p w:rsidR="0031469A" w:rsidRPr="00522524" w:rsidRDefault="0031469A"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Barco DV, Ramírez MM, Álvarez FZC. La superación </w:t>
      </w:r>
      <w:proofErr w:type="gramStart"/>
      <w:r w:rsidRPr="00522524">
        <w:rPr>
          <w:rFonts w:ascii="Times New Roman" w:hAnsi="Times New Roman" w:cs="Times New Roman"/>
          <w:sz w:val="24"/>
          <w:szCs w:val="24"/>
        </w:rPr>
        <w:t>continua</w:t>
      </w:r>
      <w:proofErr w:type="gramEnd"/>
      <w:r w:rsidRPr="00522524">
        <w:rPr>
          <w:rFonts w:ascii="Times New Roman" w:hAnsi="Times New Roman" w:cs="Times New Roman"/>
          <w:sz w:val="24"/>
          <w:szCs w:val="24"/>
        </w:rPr>
        <w:t xml:space="preserve"> de enfermería y su contribución al desempeño de excelencia. </w:t>
      </w:r>
      <w:proofErr w:type="spellStart"/>
      <w:r w:rsidRPr="00522524">
        <w:rPr>
          <w:rFonts w:ascii="Times New Roman" w:hAnsi="Times New Roman" w:cs="Times New Roman"/>
          <w:sz w:val="24"/>
          <w:szCs w:val="24"/>
        </w:rPr>
        <w:t>Rev</w:t>
      </w:r>
      <w:proofErr w:type="spellEnd"/>
      <w:r w:rsidRPr="00522524">
        <w:rPr>
          <w:rFonts w:ascii="Times New Roman" w:hAnsi="Times New Roman" w:cs="Times New Roman"/>
          <w:sz w:val="24"/>
          <w:szCs w:val="24"/>
        </w:rPr>
        <w:t xml:space="preserve"> Cuba Enf. </w:t>
      </w:r>
      <w:r w:rsidR="00D64216" w:rsidRPr="00522524">
        <w:rPr>
          <w:rFonts w:ascii="Times New Roman" w:hAnsi="Times New Roman" w:cs="Times New Roman"/>
          <w:sz w:val="24"/>
          <w:szCs w:val="24"/>
        </w:rPr>
        <w:t>[revista en la Internet].</w:t>
      </w:r>
      <w:proofErr w:type="gramStart"/>
      <w:r w:rsidRPr="00522524">
        <w:rPr>
          <w:rFonts w:ascii="Times New Roman" w:hAnsi="Times New Roman" w:cs="Times New Roman"/>
          <w:sz w:val="24"/>
          <w:szCs w:val="24"/>
        </w:rPr>
        <w:t>2017</w:t>
      </w:r>
      <w:r w:rsidR="00D64216" w:rsidRPr="00522524">
        <w:rPr>
          <w:rFonts w:ascii="Times New Roman" w:hAnsi="Times New Roman" w:cs="Times New Roman"/>
          <w:sz w:val="24"/>
          <w:szCs w:val="24"/>
        </w:rPr>
        <w:t>[</w:t>
      </w:r>
      <w:proofErr w:type="gramEnd"/>
      <w:r w:rsidR="00D64216" w:rsidRPr="00522524">
        <w:rPr>
          <w:rFonts w:ascii="Times New Roman" w:hAnsi="Times New Roman" w:cs="Times New Roman"/>
          <w:sz w:val="24"/>
          <w:szCs w:val="24"/>
        </w:rPr>
        <w:t>citado  2020  Nov  11]</w:t>
      </w:r>
      <w:r w:rsidRPr="00522524">
        <w:rPr>
          <w:rFonts w:ascii="Times New Roman" w:hAnsi="Times New Roman" w:cs="Times New Roman"/>
          <w:sz w:val="24"/>
          <w:szCs w:val="24"/>
        </w:rPr>
        <w:t>;</w:t>
      </w:r>
      <w:r w:rsidR="00D64216" w:rsidRPr="00522524">
        <w:rPr>
          <w:rFonts w:ascii="Times New Roman" w:hAnsi="Times New Roman" w:cs="Times New Roman"/>
          <w:sz w:val="24"/>
          <w:szCs w:val="24"/>
        </w:rPr>
        <w:t xml:space="preserve"> </w:t>
      </w:r>
      <w:r w:rsidRPr="00522524">
        <w:rPr>
          <w:rFonts w:ascii="Times New Roman" w:hAnsi="Times New Roman" w:cs="Times New Roman"/>
          <w:sz w:val="24"/>
          <w:szCs w:val="24"/>
        </w:rPr>
        <w:t>33(1):101-110.</w:t>
      </w:r>
      <w:r w:rsidR="00BA7239" w:rsidRPr="00522524">
        <w:rPr>
          <w:rFonts w:ascii="Times New Roman" w:hAnsi="Times New Roman" w:cs="Times New Roman"/>
          <w:sz w:val="24"/>
          <w:szCs w:val="24"/>
        </w:rPr>
        <w:t xml:space="preserve"> Disponible en: </w:t>
      </w:r>
      <w:hyperlink r:id="rId16" w:history="1">
        <w:r w:rsidR="00BA7239" w:rsidRPr="00522524">
          <w:rPr>
            <w:rStyle w:val="Hipervnculo"/>
            <w:rFonts w:ascii="Times New Roman" w:hAnsi="Times New Roman" w:cs="Times New Roman"/>
            <w:sz w:val="24"/>
            <w:szCs w:val="24"/>
          </w:rPr>
          <w:t>https://www.medigraphic.com/pdfs/revcubenf/cnf-2017/cnf171l.pdf</w:t>
        </w:r>
      </w:hyperlink>
    </w:p>
    <w:p w:rsidR="00BA7239" w:rsidRPr="00522524" w:rsidRDefault="00BA7239"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 Salas Perea RS. Los procesos formativos, la competencia profesional y el desempeño laboral en el Sistema Nacional de Salud de Cuba. </w:t>
      </w:r>
      <w:proofErr w:type="spellStart"/>
      <w:r w:rsidRPr="00522524">
        <w:rPr>
          <w:rFonts w:ascii="Times New Roman" w:hAnsi="Times New Roman" w:cs="Times New Roman"/>
          <w:sz w:val="24"/>
          <w:szCs w:val="24"/>
        </w:rPr>
        <w:t>Educ</w:t>
      </w:r>
      <w:proofErr w:type="spellEnd"/>
      <w:r w:rsidRPr="00522524">
        <w:rPr>
          <w:rFonts w:ascii="Times New Roman" w:hAnsi="Times New Roman" w:cs="Times New Roman"/>
          <w:sz w:val="24"/>
          <w:szCs w:val="24"/>
        </w:rPr>
        <w:t xml:space="preserve"> Med </w:t>
      </w:r>
      <w:proofErr w:type="spellStart"/>
      <w:r w:rsidRPr="00522524">
        <w:rPr>
          <w:rFonts w:ascii="Times New Roman" w:hAnsi="Times New Roman" w:cs="Times New Roman"/>
          <w:sz w:val="24"/>
          <w:szCs w:val="24"/>
        </w:rPr>
        <w:t>Super</w:t>
      </w:r>
      <w:proofErr w:type="spellEnd"/>
      <w:r w:rsidRPr="00522524">
        <w:rPr>
          <w:rFonts w:ascii="Times New Roman" w:hAnsi="Times New Roman" w:cs="Times New Roman"/>
          <w:sz w:val="24"/>
          <w:szCs w:val="24"/>
        </w:rPr>
        <w:t>. 2012 [</w:t>
      </w:r>
      <w:r w:rsidR="00100109" w:rsidRPr="00522524">
        <w:rPr>
          <w:rFonts w:ascii="Times New Roman" w:hAnsi="Times New Roman" w:cs="Times New Roman"/>
          <w:sz w:val="24"/>
          <w:szCs w:val="24"/>
        </w:rPr>
        <w:t>citado</w:t>
      </w:r>
      <w:r w:rsidR="001D765C" w:rsidRPr="00522524">
        <w:rPr>
          <w:rFonts w:ascii="Times New Roman" w:hAnsi="Times New Roman" w:cs="Times New Roman"/>
          <w:sz w:val="24"/>
          <w:szCs w:val="24"/>
        </w:rPr>
        <w:t> 2020 Nov 11</w:t>
      </w:r>
      <w:r w:rsidRPr="00522524">
        <w:rPr>
          <w:rFonts w:ascii="Times New Roman" w:hAnsi="Times New Roman" w:cs="Times New Roman"/>
          <w:sz w:val="24"/>
          <w:szCs w:val="24"/>
        </w:rPr>
        <w:t>]</w:t>
      </w:r>
      <w:r w:rsidR="001D765C" w:rsidRPr="00522524">
        <w:rPr>
          <w:rFonts w:ascii="Times New Roman" w:hAnsi="Times New Roman" w:cs="Times New Roman"/>
          <w:sz w:val="24"/>
          <w:szCs w:val="24"/>
        </w:rPr>
        <w:t>; 26</w:t>
      </w:r>
      <w:r w:rsidRPr="00522524">
        <w:rPr>
          <w:rFonts w:ascii="Times New Roman" w:hAnsi="Times New Roman" w:cs="Times New Roman"/>
          <w:sz w:val="24"/>
          <w:szCs w:val="24"/>
        </w:rPr>
        <w:t xml:space="preserve">(2):163-5. Disponible en: </w:t>
      </w:r>
      <w:hyperlink r:id="rId17" w:history="1">
        <w:r w:rsidR="00D64216" w:rsidRPr="00522524">
          <w:rPr>
            <w:rStyle w:val="Hipervnculo"/>
            <w:rFonts w:ascii="Times New Roman" w:hAnsi="Times New Roman" w:cs="Times New Roman"/>
            <w:sz w:val="24"/>
            <w:szCs w:val="24"/>
          </w:rPr>
          <w:t xml:space="preserve">http://scielo.sld.cu/scielo.php?script=sci_arttext&amp;pid=S086421412012000200001&amp;lng=es </w:t>
        </w:r>
      </w:hyperlink>
    </w:p>
    <w:p w:rsidR="00BA7239" w:rsidRPr="00522524" w:rsidRDefault="00BA7239" w:rsidP="006B3FEE">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522524">
        <w:rPr>
          <w:rFonts w:ascii="Times New Roman" w:hAnsi="Times New Roman" w:cs="Times New Roman"/>
          <w:sz w:val="24"/>
          <w:szCs w:val="24"/>
        </w:rPr>
        <w:t xml:space="preserve">Véliz Martínez Pedro Luis. La necesidad de identificar las competencias profesionales en el Sistema Nacional de Salud. </w:t>
      </w:r>
      <w:proofErr w:type="spellStart"/>
      <w:r w:rsidRPr="00522524">
        <w:rPr>
          <w:rFonts w:ascii="Times New Roman" w:hAnsi="Times New Roman" w:cs="Times New Roman"/>
          <w:sz w:val="24"/>
          <w:szCs w:val="24"/>
        </w:rPr>
        <w:t>Rev</w:t>
      </w:r>
      <w:proofErr w:type="spellEnd"/>
      <w:r w:rsidRPr="00522524">
        <w:rPr>
          <w:rFonts w:ascii="Times New Roman" w:hAnsi="Times New Roman" w:cs="Times New Roman"/>
          <w:sz w:val="24"/>
          <w:szCs w:val="24"/>
        </w:rPr>
        <w:t xml:space="preserve"> Cubana Salud Pública</w:t>
      </w:r>
      <w:r w:rsidR="001D765C" w:rsidRPr="00522524">
        <w:rPr>
          <w:rFonts w:ascii="Times New Roman" w:hAnsi="Times New Roman" w:cs="Times New Roman"/>
          <w:sz w:val="24"/>
          <w:szCs w:val="24"/>
        </w:rPr>
        <w:t> [</w:t>
      </w:r>
      <w:r w:rsidRPr="00522524">
        <w:rPr>
          <w:rFonts w:ascii="Times New Roman" w:hAnsi="Times New Roman" w:cs="Times New Roman"/>
          <w:sz w:val="24"/>
          <w:szCs w:val="24"/>
        </w:rPr>
        <w:t>Internet]. 2016</w:t>
      </w:r>
      <w:r w:rsidR="001D765C" w:rsidRPr="00522524">
        <w:rPr>
          <w:rFonts w:ascii="Times New Roman" w:hAnsi="Times New Roman" w:cs="Times New Roman"/>
          <w:sz w:val="24"/>
          <w:szCs w:val="24"/>
        </w:rPr>
        <w:t> Sep</w:t>
      </w:r>
      <w:r w:rsidRPr="00522524">
        <w:rPr>
          <w:rFonts w:ascii="Times New Roman" w:hAnsi="Times New Roman" w:cs="Times New Roman"/>
          <w:sz w:val="24"/>
          <w:szCs w:val="24"/>
        </w:rPr>
        <w:t xml:space="preserve"> [citado</w:t>
      </w:r>
      <w:r w:rsidR="001D765C" w:rsidRPr="00522524">
        <w:rPr>
          <w:rFonts w:ascii="Times New Roman" w:hAnsi="Times New Roman" w:cs="Times New Roman"/>
          <w:sz w:val="24"/>
          <w:szCs w:val="24"/>
        </w:rPr>
        <w:t> 2020 Nov 11]; 42(3)</w:t>
      </w:r>
      <w:r w:rsidRPr="00522524">
        <w:rPr>
          <w:rFonts w:ascii="Times New Roman" w:hAnsi="Times New Roman" w:cs="Times New Roman"/>
          <w:sz w:val="24"/>
          <w:szCs w:val="24"/>
        </w:rPr>
        <w:t>: 484-486. Disponible en: http://scielo.sld.cu/scielo.php?script=sci_arttext&amp;pid=S0864-34662016000300015&amp;lng=es.</w:t>
      </w:r>
    </w:p>
    <w:p w:rsidR="005B0FCD" w:rsidRPr="00522524" w:rsidRDefault="005B0FCD" w:rsidP="006B3FEE">
      <w:pPr>
        <w:spacing w:after="0" w:line="360" w:lineRule="auto"/>
        <w:jc w:val="both"/>
        <w:rPr>
          <w:rFonts w:ascii="Times New Roman" w:hAnsi="Times New Roman" w:cs="Times New Roman"/>
          <w:sz w:val="24"/>
          <w:szCs w:val="24"/>
        </w:rPr>
      </w:pPr>
    </w:p>
    <w:p w:rsidR="00FD5189" w:rsidRPr="00522524" w:rsidRDefault="00FD5189" w:rsidP="006B3FEE">
      <w:pPr>
        <w:spacing w:after="0" w:line="360" w:lineRule="auto"/>
        <w:jc w:val="both"/>
        <w:rPr>
          <w:rStyle w:val="Textoennegrita"/>
          <w:rFonts w:ascii="Times New Roman" w:hAnsi="Times New Roman" w:cs="Times New Roman"/>
          <w:sz w:val="24"/>
          <w:szCs w:val="24"/>
        </w:rPr>
      </w:pPr>
    </w:p>
    <w:p w:rsidR="00FD5189" w:rsidRPr="00522524" w:rsidRDefault="00FD5189" w:rsidP="006B3FEE">
      <w:pPr>
        <w:spacing w:after="0" w:line="360" w:lineRule="auto"/>
        <w:jc w:val="both"/>
        <w:rPr>
          <w:rStyle w:val="Textoennegrita"/>
          <w:rFonts w:ascii="Times New Roman" w:hAnsi="Times New Roman" w:cs="Times New Roman"/>
          <w:sz w:val="24"/>
          <w:szCs w:val="24"/>
        </w:rPr>
      </w:pPr>
    </w:p>
    <w:p w:rsidR="00736EDA" w:rsidRPr="00522524" w:rsidRDefault="00736EDA" w:rsidP="006B3FEE">
      <w:pPr>
        <w:spacing w:after="0" w:line="360" w:lineRule="auto"/>
        <w:jc w:val="both"/>
        <w:rPr>
          <w:rStyle w:val="Textoennegrita"/>
          <w:rFonts w:ascii="Times New Roman" w:hAnsi="Times New Roman" w:cs="Times New Roman"/>
          <w:sz w:val="24"/>
          <w:szCs w:val="24"/>
        </w:rPr>
      </w:pPr>
    </w:p>
    <w:p w:rsidR="0037766A" w:rsidRPr="00522524" w:rsidRDefault="0037766A" w:rsidP="006B3FEE">
      <w:pPr>
        <w:spacing w:after="0" w:line="360" w:lineRule="auto"/>
        <w:jc w:val="both"/>
        <w:rPr>
          <w:rFonts w:ascii="Times New Roman" w:hAnsi="Times New Roman" w:cs="Times New Roman"/>
          <w:sz w:val="24"/>
          <w:szCs w:val="24"/>
        </w:rPr>
      </w:pPr>
    </w:p>
    <w:p w:rsidR="0037766A" w:rsidRPr="00522524" w:rsidRDefault="0037766A" w:rsidP="006B3FEE">
      <w:pPr>
        <w:spacing w:after="0" w:line="360" w:lineRule="auto"/>
        <w:jc w:val="both"/>
        <w:rPr>
          <w:rFonts w:ascii="Times New Roman" w:hAnsi="Times New Roman" w:cs="Times New Roman"/>
          <w:sz w:val="24"/>
          <w:szCs w:val="24"/>
        </w:rPr>
      </w:pPr>
    </w:p>
    <w:p w:rsidR="0037766A" w:rsidRPr="00522524" w:rsidRDefault="0037766A" w:rsidP="006B3FEE">
      <w:pPr>
        <w:spacing w:after="0" w:line="360" w:lineRule="auto"/>
        <w:jc w:val="both"/>
        <w:rPr>
          <w:rFonts w:ascii="Times New Roman" w:hAnsi="Times New Roman" w:cs="Times New Roman"/>
          <w:sz w:val="24"/>
          <w:szCs w:val="24"/>
        </w:rPr>
      </w:pPr>
    </w:p>
    <w:p w:rsidR="00246424" w:rsidRPr="00522524" w:rsidRDefault="00246424" w:rsidP="006B3FEE">
      <w:pPr>
        <w:spacing w:after="0" w:line="360" w:lineRule="auto"/>
        <w:jc w:val="both"/>
        <w:rPr>
          <w:rFonts w:ascii="Times New Roman" w:hAnsi="Times New Roman" w:cs="Times New Roman"/>
          <w:sz w:val="24"/>
          <w:szCs w:val="24"/>
        </w:rPr>
      </w:pPr>
    </w:p>
    <w:sectPr w:rsidR="00246424" w:rsidRPr="00522524" w:rsidSect="0052252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77CEE"/>
    <w:multiLevelType w:val="hybridMultilevel"/>
    <w:tmpl w:val="FF70F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741769"/>
    <w:multiLevelType w:val="multilevel"/>
    <w:tmpl w:val="741CD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902D1F"/>
    <w:multiLevelType w:val="hybridMultilevel"/>
    <w:tmpl w:val="7BA02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55F6313"/>
    <w:multiLevelType w:val="hybridMultilevel"/>
    <w:tmpl w:val="16F2A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57413E0"/>
    <w:multiLevelType w:val="hybridMultilevel"/>
    <w:tmpl w:val="23B08C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01F60BF"/>
    <w:multiLevelType w:val="hybridMultilevel"/>
    <w:tmpl w:val="5052B7E4"/>
    <w:lvl w:ilvl="0" w:tplc="23A6092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0FC41C1"/>
    <w:multiLevelType w:val="hybridMultilevel"/>
    <w:tmpl w:val="84343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897478"/>
    <w:multiLevelType w:val="hybridMultilevel"/>
    <w:tmpl w:val="FD58B1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6A"/>
    <w:rsid w:val="00057BFF"/>
    <w:rsid w:val="0007759E"/>
    <w:rsid w:val="000C3EC8"/>
    <w:rsid w:val="000C6F17"/>
    <w:rsid w:val="00100109"/>
    <w:rsid w:val="001D765C"/>
    <w:rsid w:val="00246424"/>
    <w:rsid w:val="00265750"/>
    <w:rsid w:val="002B293E"/>
    <w:rsid w:val="002D7E30"/>
    <w:rsid w:val="0031469A"/>
    <w:rsid w:val="0037766A"/>
    <w:rsid w:val="003A3262"/>
    <w:rsid w:val="003E36EB"/>
    <w:rsid w:val="00522524"/>
    <w:rsid w:val="00534EDD"/>
    <w:rsid w:val="005B0FCD"/>
    <w:rsid w:val="005F1576"/>
    <w:rsid w:val="00603804"/>
    <w:rsid w:val="00640FE0"/>
    <w:rsid w:val="006A69D1"/>
    <w:rsid w:val="006B3FEE"/>
    <w:rsid w:val="00736EDA"/>
    <w:rsid w:val="00757C0B"/>
    <w:rsid w:val="00760389"/>
    <w:rsid w:val="00783244"/>
    <w:rsid w:val="007F73C4"/>
    <w:rsid w:val="00800B19"/>
    <w:rsid w:val="008804FA"/>
    <w:rsid w:val="0089414E"/>
    <w:rsid w:val="00A47225"/>
    <w:rsid w:val="00A475CB"/>
    <w:rsid w:val="00AC4F20"/>
    <w:rsid w:val="00AD6699"/>
    <w:rsid w:val="00BA619C"/>
    <w:rsid w:val="00BA7239"/>
    <w:rsid w:val="00BF7F09"/>
    <w:rsid w:val="00C3753A"/>
    <w:rsid w:val="00CD15BD"/>
    <w:rsid w:val="00CD5F8D"/>
    <w:rsid w:val="00CE7E7A"/>
    <w:rsid w:val="00D64216"/>
    <w:rsid w:val="00D903C9"/>
    <w:rsid w:val="00EF0DD8"/>
    <w:rsid w:val="00F326A9"/>
    <w:rsid w:val="00F57CFD"/>
    <w:rsid w:val="00FA4091"/>
    <w:rsid w:val="00FD5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6224A-76C8-4AE7-AF1B-34664D8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66A"/>
  </w:style>
  <w:style w:type="paragraph" w:styleId="Ttulo2">
    <w:name w:val="heading 2"/>
    <w:basedOn w:val="Normal"/>
    <w:link w:val="Ttulo2Car"/>
    <w:uiPriority w:val="9"/>
    <w:qFormat/>
    <w:rsid w:val="0052252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7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7766A"/>
    <w:pPr>
      <w:ind w:left="720"/>
      <w:contextualSpacing/>
    </w:pPr>
  </w:style>
  <w:style w:type="paragraph" w:styleId="NormalWeb">
    <w:name w:val="Normal (Web)"/>
    <w:basedOn w:val="Normal"/>
    <w:uiPriority w:val="99"/>
    <w:unhideWhenUsed/>
    <w:rsid w:val="003E36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E36EB"/>
    <w:rPr>
      <w:b/>
      <w:bCs/>
    </w:rPr>
  </w:style>
  <w:style w:type="character" w:customStyle="1" w:styleId="jlqj4b">
    <w:name w:val="jlqj4b"/>
    <w:basedOn w:val="Fuentedeprrafopredeter"/>
    <w:rsid w:val="003E36EB"/>
  </w:style>
  <w:style w:type="character" w:styleId="Hipervnculo">
    <w:name w:val="Hyperlink"/>
    <w:basedOn w:val="Fuentedeprrafopredeter"/>
    <w:uiPriority w:val="99"/>
    <w:unhideWhenUsed/>
    <w:rsid w:val="00800B19"/>
    <w:rPr>
      <w:color w:val="0000FF"/>
      <w:u w:val="single"/>
    </w:rPr>
  </w:style>
  <w:style w:type="character" w:styleId="nfasis">
    <w:name w:val="Emphasis"/>
    <w:basedOn w:val="Fuentedeprrafopredeter"/>
    <w:uiPriority w:val="20"/>
    <w:qFormat/>
    <w:rsid w:val="002D7E30"/>
    <w:rPr>
      <w:i/>
      <w:iCs/>
    </w:rPr>
  </w:style>
  <w:style w:type="paragraph" w:customStyle="1" w:styleId="estilo1">
    <w:name w:val="estilo1"/>
    <w:basedOn w:val="Normal"/>
    <w:rsid w:val="007F73C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lid-translation">
    <w:name w:val="tlid-translation"/>
    <w:basedOn w:val="Fuentedeprrafopredeter"/>
    <w:rsid w:val="00265750"/>
  </w:style>
  <w:style w:type="character" w:customStyle="1" w:styleId="Ttulo2Car">
    <w:name w:val="Título 2 Car"/>
    <w:basedOn w:val="Fuentedeprrafopredeter"/>
    <w:link w:val="Ttulo2"/>
    <w:uiPriority w:val="9"/>
    <w:rsid w:val="00522524"/>
    <w:rPr>
      <w:rFonts w:ascii="Times New Roman" w:eastAsia="Times New Roman" w:hAnsi="Times New Roman" w:cs="Times New Roman"/>
      <w:b/>
      <w:bCs/>
      <w:sz w:val="36"/>
      <w:szCs w:val="3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1640">
      <w:bodyDiv w:val="1"/>
      <w:marLeft w:val="0"/>
      <w:marRight w:val="0"/>
      <w:marTop w:val="0"/>
      <w:marBottom w:val="0"/>
      <w:divBdr>
        <w:top w:val="none" w:sz="0" w:space="0" w:color="auto"/>
        <w:left w:val="none" w:sz="0" w:space="0" w:color="auto"/>
        <w:bottom w:val="none" w:sz="0" w:space="0" w:color="auto"/>
        <w:right w:val="none" w:sz="0" w:space="0" w:color="auto"/>
      </w:divBdr>
    </w:div>
    <w:div w:id="321273218">
      <w:bodyDiv w:val="1"/>
      <w:marLeft w:val="0"/>
      <w:marRight w:val="0"/>
      <w:marTop w:val="0"/>
      <w:marBottom w:val="0"/>
      <w:divBdr>
        <w:top w:val="none" w:sz="0" w:space="0" w:color="auto"/>
        <w:left w:val="none" w:sz="0" w:space="0" w:color="auto"/>
        <w:bottom w:val="none" w:sz="0" w:space="0" w:color="auto"/>
        <w:right w:val="none" w:sz="0" w:space="0" w:color="auto"/>
      </w:divBdr>
    </w:div>
    <w:div w:id="439684004">
      <w:bodyDiv w:val="1"/>
      <w:marLeft w:val="0"/>
      <w:marRight w:val="0"/>
      <w:marTop w:val="0"/>
      <w:marBottom w:val="0"/>
      <w:divBdr>
        <w:top w:val="none" w:sz="0" w:space="0" w:color="auto"/>
        <w:left w:val="none" w:sz="0" w:space="0" w:color="auto"/>
        <w:bottom w:val="none" w:sz="0" w:space="0" w:color="auto"/>
        <w:right w:val="none" w:sz="0" w:space="0" w:color="auto"/>
      </w:divBdr>
    </w:div>
    <w:div w:id="447965490">
      <w:bodyDiv w:val="1"/>
      <w:marLeft w:val="0"/>
      <w:marRight w:val="0"/>
      <w:marTop w:val="0"/>
      <w:marBottom w:val="0"/>
      <w:divBdr>
        <w:top w:val="none" w:sz="0" w:space="0" w:color="auto"/>
        <w:left w:val="none" w:sz="0" w:space="0" w:color="auto"/>
        <w:bottom w:val="none" w:sz="0" w:space="0" w:color="auto"/>
        <w:right w:val="none" w:sz="0" w:space="0" w:color="auto"/>
      </w:divBdr>
    </w:div>
    <w:div w:id="587007063">
      <w:bodyDiv w:val="1"/>
      <w:marLeft w:val="0"/>
      <w:marRight w:val="0"/>
      <w:marTop w:val="0"/>
      <w:marBottom w:val="0"/>
      <w:divBdr>
        <w:top w:val="none" w:sz="0" w:space="0" w:color="auto"/>
        <w:left w:val="none" w:sz="0" w:space="0" w:color="auto"/>
        <w:bottom w:val="none" w:sz="0" w:space="0" w:color="auto"/>
        <w:right w:val="none" w:sz="0" w:space="0" w:color="auto"/>
      </w:divBdr>
    </w:div>
    <w:div w:id="687560271">
      <w:bodyDiv w:val="1"/>
      <w:marLeft w:val="0"/>
      <w:marRight w:val="0"/>
      <w:marTop w:val="0"/>
      <w:marBottom w:val="0"/>
      <w:divBdr>
        <w:top w:val="none" w:sz="0" w:space="0" w:color="auto"/>
        <w:left w:val="none" w:sz="0" w:space="0" w:color="auto"/>
        <w:bottom w:val="none" w:sz="0" w:space="0" w:color="auto"/>
        <w:right w:val="none" w:sz="0" w:space="0" w:color="auto"/>
      </w:divBdr>
      <w:divsChild>
        <w:div w:id="1721174353">
          <w:marLeft w:val="0"/>
          <w:marRight w:val="0"/>
          <w:marTop w:val="0"/>
          <w:marBottom w:val="0"/>
          <w:divBdr>
            <w:top w:val="none" w:sz="0" w:space="0" w:color="auto"/>
            <w:left w:val="none" w:sz="0" w:space="0" w:color="auto"/>
            <w:bottom w:val="none" w:sz="0" w:space="0" w:color="auto"/>
            <w:right w:val="none" w:sz="0" w:space="0" w:color="auto"/>
          </w:divBdr>
        </w:div>
        <w:div w:id="2100128569">
          <w:marLeft w:val="0"/>
          <w:marRight w:val="0"/>
          <w:marTop w:val="0"/>
          <w:marBottom w:val="0"/>
          <w:divBdr>
            <w:top w:val="none" w:sz="0" w:space="0" w:color="auto"/>
            <w:left w:val="none" w:sz="0" w:space="0" w:color="auto"/>
            <w:bottom w:val="none" w:sz="0" w:space="0" w:color="auto"/>
            <w:right w:val="none" w:sz="0" w:space="0" w:color="auto"/>
          </w:divBdr>
        </w:div>
        <w:div w:id="518398276">
          <w:marLeft w:val="0"/>
          <w:marRight w:val="0"/>
          <w:marTop w:val="0"/>
          <w:marBottom w:val="0"/>
          <w:divBdr>
            <w:top w:val="none" w:sz="0" w:space="0" w:color="auto"/>
            <w:left w:val="none" w:sz="0" w:space="0" w:color="auto"/>
            <w:bottom w:val="none" w:sz="0" w:space="0" w:color="auto"/>
            <w:right w:val="none" w:sz="0" w:space="0" w:color="auto"/>
          </w:divBdr>
        </w:div>
        <w:div w:id="1171139555">
          <w:marLeft w:val="0"/>
          <w:marRight w:val="0"/>
          <w:marTop w:val="0"/>
          <w:marBottom w:val="0"/>
          <w:divBdr>
            <w:top w:val="none" w:sz="0" w:space="0" w:color="auto"/>
            <w:left w:val="none" w:sz="0" w:space="0" w:color="auto"/>
            <w:bottom w:val="none" w:sz="0" w:space="0" w:color="auto"/>
            <w:right w:val="none" w:sz="0" w:space="0" w:color="auto"/>
          </w:divBdr>
        </w:div>
        <w:div w:id="971330943">
          <w:marLeft w:val="0"/>
          <w:marRight w:val="0"/>
          <w:marTop w:val="0"/>
          <w:marBottom w:val="0"/>
          <w:divBdr>
            <w:top w:val="none" w:sz="0" w:space="0" w:color="auto"/>
            <w:left w:val="none" w:sz="0" w:space="0" w:color="auto"/>
            <w:bottom w:val="none" w:sz="0" w:space="0" w:color="auto"/>
            <w:right w:val="none" w:sz="0" w:space="0" w:color="auto"/>
          </w:divBdr>
        </w:div>
        <w:div w:id="385181743">
          <w:marLeft w:val="0"/>
          <w:marRight w:val="0"/>
          <w:marTop w:val="0"/>
          <w:marBottom w:val="0"/>
          <w:divBdr>
            <w:top w:val="none" w:sz="0" w:space="0" w:color="auto"/>
            <w:left w:val="none" w:sz="0" w:space="0" w:color="auto"/>
            <w:bottom w:val="none" w:sz="0" w:space="0" w:color="auto"/>
            <w:right w:val="none" w:sz="0" w:space="0" w:color="auto"/>
          </w:divBdr>
        </w:div>
        <w:div w:id="2005081281">
          <w:marLeft w:val="0"/>
          <w:marRight w:val="0"/>
          <w:marTop w:val="0"/>
          <w:marBottom w:val="0"/>
          <w:divBdr>
            <w:top w:val="none" w:sz="0" w:space="0" w:color="auto"/>
            <w:left w:val="none" w:sz="0" w:space="0" w:color="auto"/>
            <w:bottom w:val="none" w:sz="0" w:space="0" w:color="auto"/>
            <w:right w:val="none" w:sz="0" w:space="0" w:color="auto"/>
          </w:divBdr>
        </w:div>
        <w:div w:id="376659303">
          <w:marLeft w:val="0"/>
          <w:marRight w:val="0"/>
          <w:marTop w:val="0"/>
          <w:marBottom w:val="0"/>
          <w:divBdr>
            <w:top w:val="none" w:sz="0" w:space="0" w:color="auto"/>
            <w:left w:val="none" w:sz="0" w:space="0" w:color="auto"/>
            <w:bottom w:val="none" w:sz="0" w:space="0" w:color="auto"/>
            <w:right w:val="none" w:sz="0" w:space="0" w:color="auto"/>
          </w:divBdr>
        </w:div>
        <w:div w:id="1734082738">
          <w:marLeft w:val="0"/>
          <w:marRight w:val="0"/>
          <w:marTop w:val="0"/>
          <w:marBottom w:val="0"/>
          <w:divBdr>
            <w:top w:val="none" w:sz="0" w:space="0" w:color="auto"/>
            <w:left w:val="none" w:sz="0" w:space="0" w:color="auto"/>
            <w:bottom w:val="none" w:sz="0" w:space="0" w:color="auto"/>
            <w:right w:val="none" w:sz="0" w:space="0" w:color="auto"/>
          </w:divBdr>
        </w:div>
        <w:div w:id="1125974364">
          <w:marLeft w:val="0"/>
          <w:marRight w:val="0"/>
          <w:marTop w:val="0"/>
          <w:marBottom w:val="0"/>
          <w:divBdr>
            <w:top w:val="none" w:sz="0" w:space="0" w:color="auto"/>
            <w:left w:val="none" w:sz="0" w:space="0" w:color="auto"/>
            <w:bottom w:val="none" w:sz="0" w:space="0" w:color="auto"/>
            <w:right w:val="none" w:sz="0" w:space="0" w:color="auto"/>
          </w:divBdr>
        </w:div>
        <w:div w:id="693725208">
          <w:marLeft w:val="0"/>
          <w:marRight w:val="0"/>
          <w:marTop w:val="0"/>
          <w:marBottom w:val="0"/>
          <w:divBdr>
            <w:top w:val="none" w:sz="0" w:space="0" w:color="auto"/>
            <w:left w:val="none" w:sz="0" w:space="0" w:color="auto"/>
            <w:bottom w:val="none" w:sz="0" w:space="0" w:color="auto"/>
            <w:right w:val="none" w:sz="0" w:space="0" w:color="auto"/>
          </w:divBdr>
        </w:div>
        <w:div w:id="50079930">
          <w:marLeft w:val="0"/>
          <w:marRight w:val="0"/>
          <w:marTop w:val="0"/>
          <w:marBottom w:val="0"/>
          <w:divBdr>
            <w:top w:val="none" w:sz="0" w:space="0" w:color="auto"/>
            <w:left w:val="none" w:sz="0" w:space="0" w:color="auto"/>
            <w:bottom w:val="none" w:sz="0" w:space="0" w:color="auto"/>
            <w:right w:val="none" w:sz="0" w:space="0" w:color="auto"/>
          </w:divBdr>
        </w:div>
        <w:div w:id="1973366928">
          <w:marLeft w:val="0"/>
          <w:marRight w:val="0"/>
          <w:marTop w:val="0"/>
          <w:marBottom w:val="0"/>
          <w:divBdr>
            <w:top w:val="none" w:sz="0" w:space="0" w:color="auto"/>
            <w:left w:val="none" w:sz="0" w:space="0" w:color="auto"/>
            <w:bottom w:val="none" w:sz="0" w:space="0" w:color="auto"/>
            <w:right w:val="none" w:sz="0" w:space="0" w:color="auto"/>
          </w:divBdr>
        </w:div>
        <w:div w:id="623968441">
          <w:marLeft w:val="0"/>
          <w:marRight w:val="0"/>
          <w:marTop w:val="0"/>
          <w:marBottom w:val="0"/>
          <w:divBdr>
            <w:top w:val="none" w:sz="0" w:space="0" w:color="auto"/>
            <w:left w:val="none" w:sz="0" w:space="0" w:color="auto"/>
            <w:bottom w:val="none" w:sz="0" w:space="0" w:color="auto"/>
            <w:right w:val="none" w:sz="0" w:space="0" w:color="auto"/>
          </w:divBdr>
        </w:div>
        <w:div w:id="853034603">
          <w:marLeft w:val="0"/>
          <w:marRight w:val="0"/>
          <w:marTop w:val="0"/>
          <w:marBottom w:val="0"/>
          <w:divBdr>
            <w:top w:val="none" w:sz="0" w:space="0" w:color="auto"/>
            <w:left w:val="none" w:sz="0" w:space="0" w:color="auto"/>
            <w:bottom w:val="none" w:sz="0" w:space="0" w:color="auto"/>
            <w:right w:val="none" w:sz="0" w:space="0" w:color="auto"/>
          </w:divBdr>
        </w:div>
        <w:div w:id="272791525">
          <w:marLeft w:val="0"/>
          <w:marRight w:val="0"/>
          <w:marTop w:val="0"/>
          <w:marBottom w:val="0"/>
          <w:divBdr>
            <w:top w:val="none" w:sz="0" w:space="0" w:color="auto"/>
            <w:left w:val="none" w:sz="0" w:space="0" w:color="auto"/>
            <w:bottom w:val="none" w:sz="0" w:space="0" w:color="auto"/>
            <w:right w:val="none" w:sz="0" w:space="0" w:color="auto"/>
          </w:divBdr>
        </w:div>
        <w:div w:id="1212308563">
          <w:marLeft w:val="0"/>
          <w:marRight w:val="0"/>
          <w:marTop w:val="0"/>
          <w:marBottom w:val="0"/>
          <w:divBdr>
            <w:top w:val="none" w:sz="0" w:space="0" w:color="auto"/>
            <w:left w:val="none" w:sz="0" w:space="0" w:color="auto"/>
            <w:bottom w:val="none" w:sz="0" w:space="0" w:color="auto"/>
            <w:right w:val="none" w:sz="0" w:space="0" w:color="auto"/>
          </w:divBdr>
        </w:div>
        <w:div w:id="1905143405">
          <w:marLeft w:val="0"/>
          <w:marRight w:val="0"/>
          <w:marTop w:val="0"/>
          <w:marBottom w:val="0"/>
          <w:divBdr>
            <w:top w:val="none" w:sz="0" w:space="0" w:color="auto"/>
            <w:left w:val="none" w:sz="0" w:space="0" w:color="auto"/>
            <w:bottom w:val="none" w:sz="0" w:space="0" w:color="auto"/>
            <w:right w:val="none" w:sz="0" w:space="0" w:color="auto"/>
          </w:divBdr>
        </w:div>
        <w:div w:id="295842255">
          <w:marLeft w:val="0"/>
          <w:marRight w:val="0"/>
          <w:marTop w:val="0"/>
          <w:marBottom w:val="0"/>
          <w:divBdr>
            <w:top w:val="none" w:sz="0" w:space="0" w:color="auto"/>
            <w:left w:val="none" w:sz="0" w:space="0" w:color="auto"/>
            <w:bottom w:val="none" w:sz="0" w:space="0" w:color="auto"/>
            <w:right w:val="none" w:sz="0" w:space="0" w:color="auto"/>
          </w:divBdr>
        </w:div>
        <w:div w:id="1444959726">
          <w:marLeft w:val="0"/>
          <w:marRight w:val="0"/>
          <w:marTop w:val="0"/>
          <w:marBottom w:val="0"/>
          <w:divBdr>
            <w:top w:val="none" w:sz="0" w:space="0" w:color="auto"/>
            <w:left w:val="none" w:sz="0" w:space="0" w:color="auto"/>
            <w:bottom w:val="none" w:sz="0" w:space="0" w:color="auto"/>
            <w:right w:val="none" w:sz="0" w:space="0" w:color="auto"/>
          </w:divBdr>
        </w:div>
        <w:div w:id="993096796">
          <w:marLeft w:val="0"/>
          <w:marRight w:val="0"/>
          <w:marTop w:val="0"/>
          <w:marBottom w:val="0"/>
          <w:divBdr>
            <w:top w:val="none" w:sz="0" w:space="0" w:color="auto"/>
            <w:left w:val="none" w:sz="0" w:space="0" w:color="auto"/>
            <w:bottom w:val="none" w:sz="0" w:space="0" w:color="auto"/>
            <w:right w:val="none" w:sz="0" w:space="0" w:color="auto"/>
          </w:divBdr>
        </w:div>
        <w:div w:id="374430989">
          <w:marLeft w:val="0"/>
          <w:marRight w:val="0"/>
          <w:marTop w:val="0"/>
          <w:marBottom w:val="0"/>
          <w:divBdr>
            <w:top w:val="none" w:sz="0" w:space="0" w:color="auto"/>
            <w:left w:val="none" w:sz="0" w:space="0" w:color="auto"/>
            <w:bottom w:val="none" w:sz="0" w:space="0" w:color="auto"/>
            <w:right w:val="none" w:sz="0" w:space="0" w:color="auto"/>
          </w:divBdr>
        </w:div>
        <w:div w:id="1436630205">
          <w:marLeft w:val="0"/>
          <w:marRight w:val="0"/>
          <w:marTop w:val="0"/>
          <w:marBottom w:val="0"/>
          <w:divBdr>
            <w:top w:val="none" w:sz="0" w:space="0" w:color="auto"/>
            <w:left w:val="none" w:sz="0" w:space="0" w:color="auto"/>
            <w:bottom w:val="none" w:sz="0" w:space="0" w:color="auto"/>
            <w:right w:val="none" w:sz="0" w:space="0" w:color="auto"/>
          </w:divBdr>
        </w:div>
        <w:div w:id="811095076">
          <w:marLeft w:val="0"/>
          <w:marRight w:val="0"/>
          <w:marTop w:val="0"/>
          <w:marBottom w:val="0"/>
          <w:divBdr>
            <w:top w:val="none" w:sz="0" w:space="0" w:color="auto"/>
            <w:left w:val="none" w:sz="0" w:space="0" w:color="auto"/>
            <w:bottom w:val="none" w:sz="0" w:space="0" w:color="auto"/>
            <w:right w:val="none" w:sz="0" w:space="0" w:color="auto"/>
          </w:divBdr>
        </w:div>
        <w:div w:id="97871659">
          <w:marLeft w:val="0"/>
          <w:marRight w:val="0"/>
          <w:marTop w:val="0"/>
          <w:marBottom w:val="0"/>
          <w:divBdr>
            <w:top w:val="none" w:sz="0" w:space="0" w:color="auto"/>
            <w:left w:val="none" w:sz="0" w:space="0" w:color="auto"/>
            <w:bottom w:val="none" w:sz="0" w:space="0" w:color="auto"/>
            <w:right w:val="none" w:sz="0" w:space="0" w:color="auto"/>
          </w:divBdr>
        </w:div>
        <w:div w:id="340205869">
          <w:marLeft w:val="0"/>
          <w:marRight w:val="0"/>
          <w:marTop w:val="0"/>
          <w:marBottom w:val="0"/>
          <w:divBdr>
            <w:top w:val="none" w:sz="0" w:space="0" w:color="auto"/>
            <w:left w:val="none" w:sz="0" w:space="0" w:color="auto"/>
            <w:bottom w:val="none" w:sz="0" w:space="0" w:color="auto"/>
            <w:right w:val="none" w:sz="0" w:space="0" w:color="auto"/>
          </w:divBdr>
        </w:div>
        <w:div w:id="1391264429">
          <w:marLeft w:val="0"/>
          <w:marRight w:val="0"/>
          <w:marTop w:val="0"/>
          <w:marBottom w:val="0"/>
          <w:divBdr>
            <w:top w:val="none" w:sz="0" w:space="0" w:color="auto"/>
            <w:left w:val="none" w:sz="0" w:space="0" w:color="auto"/>
            <w:bottom w:val="none" w:sz="0" w:space="0" w:color="auto"/>
            <w:right w:val="none" w:sz="0" w:space="0" w:color="auto"/>
          </w:divBdr>
        </w:div>
        <w:div w:id="944189543">
          <w:marLeft w:val="0"/>
          <w:marRight w:val="0"/>
          <w:marTop w:val="0"/>
          <w:marBottom w:val="0"/>
          <w:divBdr>
            <w:top w:val="none" w:sz="0" w:space="0" w:color="auto"/>
            <w:left w:val="none" w:sz="0" w:space="0" w:color="auto"/>
            <w:bottom w:val="none" w:sz="0" w:space="0" w:color="auto"/>
            <w:right w:val="none" w:sz="0" w:space="0" w:color="auto"/>
          </w:divBdr>
        </w:div>
        <w:div w:id="45186482">
          <w:marLeft w:val="0"/>
          <w:marRight w:val="0"/>
          <w:marTop w:val="0"/>
          <w:marBottom w:val="0"/>
          <w:divBdr>
            <w:top w:val="none" w:sz="0" w:space="0" w:color="auto"/>
            <w:left w:val="none" w:sz="0" w:space="0" w:color="auto"/>
            <w:bottom w:val="none" w:sz="0" w:space="0" w:color="auto"/>
            <w:right w:val="none" w:sz="0" w:space="0" w:color="auto"/>
          </w:divBdr>
        </w:div>
        <w:div w:id="1362702946">
          <w:marLeft w:val="0"/>
          <w:marRight w:val="0"/>
          <w:marTop w:val="0"/>
          <w:marBottom w:val="0"/>
          <w:divBdr>
            <w:top w:val="none" w:sz="0" w:space="0" w:color="auto"/>
            <w:left w:val="none" w:sz="0" w:space="0" w:color="auto"/>
            <w:bottom w:val="none" w:sz="0" w:space="0" w:color="auto"/>
            <w:right w:val="none" w:sz="0" w:space="0" w:color="auto"/>
          </w:divBdr>
        </w:div>
        <w:div w:id="666536">
          <w:marLeft w:val="0"/>
          <w:marRight w:val="0"/>
          <w:marTop w:val="0"/>
          <w:marBottom w:val="0"/>
          <w:divBdr>
            <w:top w:val="none" w:sz="0" w:space="0" w:color="auto"/>
            <w:left w:val="none" w:sz="0" w:space="0" w:color="auto"/>
            <w:bottom w:val="none" w:sz="0" w:space="0" w:color="auto"/>
            <w:right w:val="none" w:sz="0" w:space="0" w:color="auto"/>
          </w:divBdr>
        </w:div>
        <w:div w:id="1856728439">
          <w:marLeft w:val="0"/>
          <w:marRight w:val="0"/>
          <w:marTop w:val="0"/>
          <w:marBottom w:val="0"/>
          <w:divBdr>
            <w:top w:val="none" w:sz="0" w:space="0" w:color="auto"/>
            <w:left w:val="none" w:sz="0" w:space="0" w:color="auto"/>
            <w:bottom w:val="none" w:sz="0" w:space="0" w:color="auto"/>
            <w:right w:val="none" w:sz="0" w:space="0" w:color="auto"/>
          </w:divBdr>
        </w:div>
        <w:div w:id="442460779">
          <w:marLeft w:val="0"/>
          <w:marRight w:val="0"/>
          <w:marTop w:val="0"/>
          <w:marBottom w:val="0"/>
          <w:divBdr>
            <w:top w:val="none" w:sz="0" w:space="0" w:color="auto"/>
            <w:left w:val="none" w:sz="0" w:space="0" w:color="auto"/>
            <w:bottom w:val="none" w:sz="0" w:space="0" w:color="auto"/>
            <w:right w:val="none" w:sz="0" w:space="0" w:color="auto"/>
          </w:divBdr>
        </w:div>
        <w:div w:id="736244953">
          <w:marLeft w:val="0"/>
          <w:marRight w:val="0"/>
          <w:marTop w:val="0"/>
          <w:marBottom w:val="0"/>
          <w:divBdr>
            <w:top w:val="none" w:sz="0" w:space="0" w:color="auto"/>
            <w:left w:val="none" w:sz="0" w:space="0" w:color="auto"/>
            <w:bottom w:val="none" w:sz="0" w:space="0" w:color="auto"/>
            <w:right w:val="none" w:sz="0" w:space="0" w:color="auto"/>
          </w:divBdr>
        </w:div>
        <w:div w:id="2101902870">
          <w:marLeft w:val="0"/>
          <w:marRight w:val="0"/>
          <w:marTop w:val="0"/>
          <w:marBottom w:val="0"/>
          <w:divBdr>
            <w:top w:val="none" w:sz="0" w:space="0" w:color="auto"/>
            <w:left w:val="none" w:sz="0" w:space="0" w:color="auto"/>
            <w:bottom w:val="none" w:sz="0" w:space="0" w:color="auto"/>
            <w:right w:val="none" w:sz="0" w:space="0" w:color="auto"/>
          </w:divBdr>
        </w:div>
        <w:div w:id="1087582533">
          <w:marLeft w:val="0"/>
          <w:marRight w:val="0"/>
          <w:marTop w:val="0"/>
          <w:marBottom w:val="0"/>
          <w:divBdr>
            <w:top w:val="none" w:sz="0" w:space="0" w:color="auto"/>
            <w:left w:val="none" w:sz="0" w:space="0" w:color="auto"/>
            <w:bottom w:val="none" w:sz="0" w:space="0" w:color="auto"/>
            <w:right w:val="none" w:sz="0" w:space="0" w:color="auto"/>
          </w:divBdr>
        </w:div>
      </w:divsChild>
    </w:div>
    <w:div w:id="1033770832">
      <w:bodyDiv w:val="1"/>
      <w:marLeft w:val="0"/>
      <w:marRight w:val="0"/>
      <w:marTop w:val="0"/>
      <w:marBottom w:val="0"/>
      <w:divBdr>
        <w:top w:val="none" w:sz="0" w:space="0" w:color="auto"/>
        <w:left w:val="none" w:sz="0" w:space="0" w:color="auto"/>
        <w:bottom w:val="none" w:sz="0" w:space="0" w:color="auto"/>
        <w:right w:val="none" w:sz="0" w:space="0" w:color="auto"/>
      </w:divBdr>
      <w:divsChild>
        <w:div w:id="1617175613">
          <w:marLeft w:val="0"/>
          <w:marRight w:val="0"/>
          <w:marTop w:val="0"/>
          <w:marBottom w:val="0"/>
          <w:divBdr>
            <w:top w:val="none" w:sz="0" w:space="0" w:color="auto"/>
            <w:left w:val="none" w:sz="0" w:space="0" w:color="auto"/>
            <w:bottom w:val="none" w:sz="0" w:space="0" w:color="auto"/>
            <w:right w:val="none" w:sz="0" w:space="0" w:color="auto"/>
          </w:divBdr>
        </w:div>
        <w:div w:id="1305621418">
          <w:marLeft w:val="0"/>
          <w:marRight w:val="0"/>
          <w:marTop w:val="0"/>
          <w:marBottom w:val="0"/>
          <w:divBdr>
            <w:top w:val="none" w:sz="0" w:space="0" w:color="auto"/>
            <w:left w:val="none" w:sz="0" w:space="0" w:color="auto"/>
            <w:bottom w:val="none" w:sz="0" w:space="0" w:color="auto"/>
            <w:right w:val="none" w:sz="0" w:space="0" w:color="auto"/>
          </w:divBdr>
        </w:div>
        <w:div w:id="364985573">
          <w:marLeft w:val="0"/>
          <w:marRight w:val="0"/>
          <w:marTop w:val="0"/>
          <w:marBottom w:val="0"/>
          <w:divBdr>
            <w:top w:val="none" w:sz="0" w:space="0" w:color="auto"/>
            <w:left w:val="none" w:sz="0" w:space="0" w:color="auto"/>
            <w:bottom w:val="none" w:sz="0" w:space="0" w:color="auto"/>
            <w:right w:val="none" w:sz="0" w:space="0" w:color="auto"/>
          </w:divBdr>
        </w:div>
        <w:div w:id="845677029">
          <w:marLeft w:val="0"/>
          <w:marRight w:val="0"/>
          <w:marTop w:val="0"/>
          <w:marBottom w:val="0"/>
          <w:divBdr>
            <w:top w:val="none" w:sz="0" w:space="0" w:color="auto"/>
            <w:left w:val="none" w:sz="0" w:space="0" w:color="auto"/>
            <w:bottom w:val="none" w:sz="0" w:space="0" w:color="auto"/>
            <w:right w:val="none" w:sz="0" w:space="0" w:color="auto"/>
          </w:divBdr>
        </w:div>
        <w:div w:id="660815821">
          <w:marLeft w:val="0"/>
          <w:marRight w:val="0"/>
          <w:marTop w:val="0"/>
          <w:marBottom w:val="0"/>
          <w:divBdr>
            <w:top w:val="none" w:sz="0" w:space="0" w:color="auto"/>
            <w:left w:val="none" w:sz="0" w:space="0" w:color="auto"/>
            <w:bottom w:val="none" w:sz="0" w:space="0" w:color="auto"/>
            <w:right w:val="none" w:sz="0" w:space="0" w:color="auto"/>
          </w:divBdr>
        </w:div>
        <w:div w:id="643973709">
          <w:marLeft w:val="0"/>
          <w:marRight w:val="0"/>
          <w:marTop w:val="0"/>
          <w:marBottom w:val="0"/>
          <w:divBdr>
            <w:top w:val="none" w:sz="0" w:space="0" w:color="auto"/>
            <w:left w:val="none" w:sz="0" w:space="0" w:color="auto"/>
            <w:bottom w:val="none" w:sz="0" w:space="0" w:color="auto"/>
            <w:right w:val="none" w:sz="0" w:space="0" w:color="auto"/>
          </w:divBdr>
        </w:div>
        <w:div w:id="714622718">
          <w:marLeft w:val="0"/>
          <w:marRight w:val="0"/>
          <w:marTop w:val="0"/>
          <w:marBottom w:val="0"/>
          <w:divBdr>
            <w:top w:val="none" w:sz="0" w:space="0" w:color="auto"/>
            <w:left w:val="none" w:sz="0" w:space="0" w:color="auto"/>
            <w:bottom w:val="none" w:sz="0" w:space="0" w:color="auto"/>
            <w:right w:val="none" w:sz="0" w:space="0" w:color="auto"/>
          </w:divBdr>
        </w:div>
        <w:div w:id="522985554">
          <w:marLeft w:val="0"/>
          <w:marRight w:val="0"/>
          <w:marTop w:val="0"/>
          <w:marBottom w:val="0"/>
          <w:divBdr>
            <w:top w:val="none" w:sz="0" w:space="0" w:color="auto"/>
            <w:left w:val="none" w:sz="0" w:space="0" w:color="auto"/>
            <w:bottom w:val="none" w:sz="0" w:space="0" w:color="auto"/>
            <w:right w:val="none" w:sz="0" w:space="0" w:color="auto"/>
          </w:divBdr>
        </w:div>
        <w:div w:id="174805727">
          <w:marLeft w:val="0"/>
          <w:marRight w:val="0"/>
          <w:marTop w:val="0"/>
          <w:marBottom w:val="0"/>
          <w:divBdr>
            <w:top w:val="none" w:sz="0" w:space="0" w:color="auto"/>
            <w:left w:val="none" w:sz="0" w:space="0" w:color="auto"/>
            <w:bottom w:val="none" w:sz="0" w:space="0" w:color="auto"/>
            <w:right w:val="none" w:sz="0" w:space="0" w:color="auto"/>
          </w:divBdr>
        </w:div>
        <w:div w:id="1542011960">
          <w:marLeft w:val="0"/>
          <w:marRight w:val="0"/>
          <w:marTop w:val="0"/>
          <w:marBottom w:val="0"/>
          <w:divBdr>
            <w:top w:val="none" w:sz="0" w:space="0" w:color="auto"/>
            <w:left w:val="none" w:sz="0" w:space="0" w:color="auto"/>
            <w:bottom w:val="none" w:sz="0" w:space="0" w:color="auto"/>
            <w:right w:val="none" w:sz="0" w:space="0" w:color="auto"/>
          </w:divBdr>
        </w:div>
      </w:divsChild>
    </w:div>
    <w:div w:id="1177764648">
      <w:bodyDiv w:val="1"/>
      <w:marLeft w:val="0"/>
      <w:marRight w:val="0"/>
      <w:marTop w:val="0"/>
      <w:marBottom w:val="0"/>
      <w:divBdr>
        <w:top w:val="none" w:sz="0" w:space="0" w:color="auto"/>
        <w:left w:val="none" w:sz="0" w:space="0" w:color="auto"/>
        <w:bottom w:val="none" w:sz="0" w:space="0" w:color="auto"/>
        <w:right w:val="none" w:sz="0" w:space="0" w:color="auto"/>
      </w:divBdr>
    </w:div>
    <w:div w:id="1223448867">
      <w:bodyDiv w:val="1"/>
      <w:marLeft w:val="0"/>
      <w:marRight w:val="0"/>
      <w:marTop w:val="0"/>
      <w:marBottom w:val="0"/>
      <w:divBdr>
        <w:top w:val="none" w:sz="0" w:space="0" w:color="auto"/>
        <w:left w:val="none" w:sz="0" w:space="0" w:color="auto"/>
        <w:bottom w:val="none" w:sz="0" w:space="0" w:color="auto"/>
        <w:right w:val="none" w:sz="0" w:space="0" w:color="auto"/>
      </w:divBdr>
      <w:divsChild>
        <w:div w:id="808128542">
          <w:marLeft w:val="0"/>
          <w:marRight w:val="0"/>
          <w:marTop w:val="0"/>
          <w:marBottom w:val="0"/>
          <w:divBdr>
            <w:top w:val="none" w:sz="0" w:space="0" w:color="auto"/>
            <w:left w:val="none" w:sz="0" w:space="0" w:color="auto"/>
            <w:bottom w:val="none" w:sz="0" w:space="0" w:color="auto"/>
            <w:right w:val="none" w:sz="0" w:space="0" w:color="auto"/>
          </w:divBdr>
          <w:divsChild>
            <w:div w:id="172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77">
      <w:bodyDiv w:val="1"/>
      <w:marLeft w:val="0"/>
      <w:marRight w:val="0"/>
      <w:marTop w:val="0"/>
      <w:marBottom w:val="0"/>
      <w:divBdr>
        <w:top w:val="none" w:sz="0" w:space="0" w:color="auto"/>
        <w:left w:val="none" w:sz="0" w:space="0" w:color="auto"/>
        <w:bottom w:val="none" w:sz="0" w:space="0" w:color="auto"/>
        <w:right w:val="none" w:sz="0" w:space="0" w:color="auto"/>
      </w:divBdr>
    </w:div>
    <w:div w:id="1440760003">
      <w:bodyDiv w:val="1"/>
      <w:marLeft w:val="0"/>
      <w:marRight w:val="0"/>
      <w:marTop w:val="0"/>
      <w:marBottom w:val="0"/>
      <w:divBdr>
        <w:top w:val="none" w:sz="0" w:space="0" w:color="auto"/>
        <w:left w:val="none" w:sz="0" w:space="0" w:color="auto"/>
        <w:bottom w:val="none" w:sz="0" w:space="0" w:color="auto"/>
        <w:right w:val="none" w:sz="0" w:space="0" w:color="auto"/>
      </w:divBdr>
    </w:div>
    <w:div w:id="1490749514">
      <w:bodyDiv w:val="1"/>
      <w:marLeft w:val="0"/>
      <w:marRight w:val="0"/>
      <w:marTop w:val="0"/>
      <w:marBottom w:val="0"/>
      <w:divBdr>
        <w:top w:val="none" w:sz="0" w:space="0" w:color="auto"/>
        <w:left w:val="none" w:sz="0" w:space="0" w:color="auto"/>
        <w:bottom w:val="none" w:sz="0" w:space="0" w:color="auto"/>
        <w:right w:val="none" w:sz="0" w:space="0" w:color="auto"/>
      </w:divBdr>
    </w:div>
    <w:div w:id="1509365879">
      <w:bodyDiv w:val="1"/>
      <w:marLeft w:val="0"/>
      <w:marRight w:val="0"/>
      <w:marTop w:val="0"/>
      <w:marBottom w:val="0"/>
      <w:divBdr>
        <w:top w:val="none" w:sz="0" w:space="0" w:color="auto"/>
        <w:left w:val="none" w:sz="0" w:space="0" w:color="auto"/>
        <w:bottom w:val="none" w:sz="0" w:space="0" w:color="auto"/>
        <w:right w:val="none" w:sz="0" w:space="0" w:color="auto"/>
      </w:divBdr>
    </w:div>
    <w:div w:id="1714308205">
      <w:bodyDiv w:val="1"/>
      <w:marLeft w:val="0"/>
      <w:marRight w:val="0"/>
      <w:marTop w:val="0"/>
      <w:marBottom w:val="0"/>
      <w:divBdr>
        <w:top w:val="none" w:sz="0" w:space="0" w:color="auto"/>
        <w:left w:val="none" w:sz="0" w:space="0" w:color="auto"/>
        <w:bottom w:val="none" w:sz="0" w:space="0" w:color="auto"/>
        <w:right w:val="none" w:sz="0" w:space="0" w:color="auto"/>
      </w:divBdr>
      <w:divsChild>
        <w:div w:id="1788502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793462">
      <w:bodyDiv w:val="1"/>
      <w:marLeft w:val="0"/>
      <w:marRight w:val="0"/>
      <w:marTop w:val="0"/>
      <w:marBottom w:val="0"/>
      <w:divBdr>
        <w:top w:val="none" w:sz="0" w:space="0" w:color="auto"/>
        <w:left w:val="none" w:sz="0" w:space="0" w:color="auto"/>
        <w:bottom w:val="none" w:sz="0" w:space="0" w:color="auto"/>
        <w:right w:val="none" w:sz="0" w:space="0" w:color="auto"/>
      </w:divBdr>
      <w:divsChild>
        <w:div w:id="847794071">
          <w:marLeft w:val="0"/>
          <w:marRight w:val="0"/>
          <w:marTop w:val="0"/>
          <w:marBottom w:val="0"/>
          <w:divBdr>
            <w:top w:val="none" w:sz="0" w:space="0" w:color="auto"/>
            <w:left w:val="none" w:sz="0" w:space="0" w:color="auto"/>
            <w:bottom w:val="none" w:sz="0" w:space="0" w:color="auto"/>
            <w:right w:val="none" w:sz="0" w:space="0" w:color="auto"/>
          </w:divBdr>
        </w:div>
        <w:div w:id="1868908982">
          <w:marLeft w:val="0"/>
          <w:marRight w:val="0"/>
          <w:marTop w:val="0"/>
          <w:marBottom w:val="0"/>
          <w:divBdr>
            <w:top w:val="none" w:sz="0" w:space="0" w:color="auto"/>
            <w:left w:val="none" w:sz="0" w:space="0" w:color="auto"/>
            <w:bottom w:val="none" w:sz="0" w:space="0" w:color="auto"/>
            <w:right w:val="none" w:sz="0" w:space="0" w:color="auto"/>
          </w:divBdr>
        </w:div>
        <w:div w:id="1746487278">
          <w:marLeft w:val="0"/>
          <w:marRight w:val="0"/>
          <w:marTop w:val="0"/>
          <w:marBottom w:val="0"/>
          <w:divBdr>
            <w:top w:val="none" w:sz="0" w:space="0" w:color="auto"/>
            <w:left w:val="none" w:sz="0" w:space="0" w:color="auto"/>
            <w:bottom w:val="none" w:sz="0" w:space="0" w:color="auto"/>
            <w:right w:val="none" w:sz="0" w:space="0" w:color="auto"/>
          </w:divBdr>
        </w:div>
        <w:div w:id="129442301">
          <w:marLeft w:val="0"/>
          <w:marRight w:val="0"/>
          <w:marTop w:val="0"/>
          <w:marBottom w:val="0"/>
          <w:divBdr>
            <w:top w:val="none" w:sz="0" w:space="0" w:color="auto"/>
            <w:left w:val="none" w:sz="0" w:space="0" w:color="auto"/>
            <w:bottom w:val="none" w:sz="0" w:space="0" w:color="auto"/>
            <w:right w:val="none" w:sz="0" w:space="0" w:color="auto"/>
          </w:divBdr>
        </w:div>
        <w:div w:id="102964313">
          <w:marLeft w:val="0"/>
          <w:marRight w:val="0"/>
          <w:marTop w:val="0"/>
          <w:marBottom w:val="0"/>
          <w:divBdr>
            <w:top w:val="none" w:sz="0" w:space="0" w:color="auto"/>
            <w:left w:val="none" w:sz="0" w:space="0" w:color="auto"/>
            <w:bottom w:val="none" w:sz="0" w:space="0" w:color="auto"/>
            <w:right w:val="none" w:sz="0" w:space="0" w:color="auto"/>
          </w:divBdr>
        </w:div>
        <w:div w:id="234169464">
          <w:marLeft w:val="0"/>
          <w:marRight w:val="0"/>
          <w:marTop w:val="0"/>
          <w:marBottom w:val="0"/>
          <w:divBdr>
            <w:top w:val="none" w:sz="0" w:space="0" w:color="auto"/>
            <w:left w:val="none" w:sz="0" w:space="0" w:color="auto"/>
            <w:bottom w:val="none" w:sz="0" w:space="0" w:color="auto"/>
            <w:right w:val="none" w:sz="0" w:space="0" w:color="auto"/>
          </w:divBdr>
        </w:div>
        <w:div w:id="827988208">
          <w:marLeft w:val="0"/>
          <w:marRight w:val="0"/>
          <w:marTop w:val="0"/>
          <w:marBottom w:val="0"/>
          <w:divBdr>
            <w:top w:val="none" w:sz="0" w:space="0" w:color="auto"/>
            <w:left w:val="none" w:sz="0" w:space="0" w:color="auto"/>
            <w:bottom w:val="none" w:sz="0" w:space="0" w:color="auto"/>
            <w:right w:val="none" w:sz="0" w:space="0" w:color="auto"/>
          </w:divBdr>
        </w:div>
        <w:div w:id="750470388">
          <w:marLeft w:val="0"/>
          <w:marRight w:val="0"/>
          <w:marTop w:val="0"/>
          <w:marBottom w:val="0"/>
          <w:divBdr>
            <w:top w:val="none" w:sz="0" w:space="0" w:color="auto"/>
            <w:left w:val="none" w:sz="0" w:space="0" w:color="auto"/>
            <w:bottom w:val="none" w:sz="0" w:space="0" w:color="auto"/>
            <w:right w:val="none" w:sz="0" w:space="0" w:color="auto"/>
          </w:divBdr>
        </w:div>
        <w:div w:id="1755474731">
          <w:marLeft w:val="0"/>
          <w:marRight w:val="0"/>
          <w:marTop w:val="0"/>
          <w:marBottom w:val="0"/>
          <w:divBdr>
            <w:top w:val="none" w:sz="0" w:space="0" w:color="auto"/>
            <w:left w:val="none" w:sz="0" w:space="0" w:color="auto"/>
            <w:bottom w:val="none" w:sz="0" w:space="0" w:color="auto"/>
            <w:right w:val="none" w:sz="0" w:space="0" w:color="auto"/>
          </w:divBdr>
        </w:div>
      </w:divsChild>
    </w:div>
    <w:div w:id="1968197139">
      <w:bodyDiv w:val="1"/>
      <w:marLeft w:val="0"/>
      <w:marRight w:val="0"/>
      <w:marTop w:val="0"/>
      <w:marBottom w:val="0"/>
      <w:divBdr>
        <w:top w:val="none" w:sz="0" w:space="0" w:color="auto"/>
        <w:left w:val="none" w:sz="0" w:space="0" w:color="auto"/>
        <w:bottom w:val="none" w:sz="0" w:space="0" w:color="auto"/>
        <w:right w:val="none" w:sz="0" w:space="0" w:color="auto"/>
      </w:divBdr>
      <w:divsChild>
        <w:div w:id="1859077359">
          <w:marLeft w:val="0"/>
          <w:marRight w:val="0"/>
          <w:marTop w:val="0"/>
          <w:marBottom w:val="0"/>
          <w:divBdr>
            <w:top w:val="none" w:sz="0" w:space="0" w:color="auto"/>
            <w:left w:val="none" w:sz="0" w:space="0" w:color="auto"/>
            <w:bottom w:val="none" w:sz="0" w:space="0" w:color="auto"/>
            <w:right w:val="none" w:sz="0" w:space="0" w:color="auto"/>
          </w:divBdr>
        </w:div>
        <w:div w:id="506288648">
          <w:marLeft w:val="0"/>
          <w:marRight w:val="0"/>
          <w:marTop w:val="0"/>
          <w:marBottom w:val="0"/>
          <w:divBdr>
            <w:top w:val="none" w:sz="0" w:space="0" w:color="auto"/>
            <w:left w:val="none" w:sz="0" w:space="0" w:color="auto"/>
            <w:bottom w:val="none" w:sz="0" w:space="0" w:color="auto"/>
            <w:right w:val="none" w:sz="0" w:space="0" w:color="auto"/>
          </w:divBdr>
        </w:div>
      </w:divsChild>
    </w:div>
    <w:div w:id="1993942022">
      <w:bodyDiv w:val="1"/>
      <w:marLeft w:val="0"/>
      <w:marRight w:val="0"/>
      <w:marTop w:val="0"/>
      <w:marBottom w:val="0"/>
      <w:divBdr>
        <w:top w:val="none" w:sz="0" w:space="0" w:color="auto"/>
        <w:left w:val="none" w:sz="0" w:space="0" w:color="auto"/>
        <w:bottom w:val="none" w:sz="0" w:space="0" w:color="auto"/>
        <w:right w:val="none" w:sz="0" w:space="0" w:color="auto"/>
      </w:divBdr>
      <w:divsChild>
        <w:div w:id="1164277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588125">
      <w:bodyDiv w:val="1"/>
      <w:marLeft w:val="0"/>
      <w:marRight w:val="0"/>
      <w:marTop w:val="0"/>
      <w:marBottom w:val="0"/>
      <w:divBdr>
        <w:top w:val="none" w:sz="0" w:space="0" w:color="auto"/>
        <w:left w:val="none" w:sz="0" w:space="0" w:color="auto"/>
        <w:bottom w:val="none" w:sz="0" w:space="0" w:color="auto"/>
        <w:right w:val="none" w:sz="0" w:space="0" w:color="auto"/>
      </w:divBdr>
    </w:div>
    <w:div w:id="2025206198">
      <w:bodyDiv w:val="1"/>
      <w:marLeft w:val="0"/>
      <w:marRight w:val="0"/>
      <w:marTop w:val="0"/>
      <w:marBottom w:val="0"/>
      <w:divBdr>
        <w:top w:val="none" w:sz="0" w:space="0" w:color="auto"/>
        <w:left w:val="none" w:sz="0" w:space="0" w:color="auto"/>
        <w:bottom w:val="none" w:sz="0" w:space="0" w:color="auto"/>
        <w:right w:val="none" w:sz="0" w:space="0" w:color="auto"/>
      </w:divBdr>
    </w:div>
    <w:div w:id="2058315807">
      <w:bodyDiv w:val="1"/>
      <w:marLeft w:val="0"/>
      <w:marRight w:val="0"/>
      <w:marTop w:val="0"/>
      <w:marBottom w:val="0"/>
      <w:divBdr>
        <w:top w:val="none" w:sz="0" w:space="0" w:color="auto"/>
        <w:left w:val="none" w:sz="0" w:space="0" w:color="auto"/>
        <w:bottom w:val="none" w:sz="0" w:space="0" w:color="auto"/>
        <w:right w:val="none" w:sz="0" w:space="0" w:color="auto"/>
      </w:divBdr>
      <w:divsChild>
        <w:div w:id="1507091310">
          <w:marLeft w:val="0"/>
          <w:marRight w:val="0"/>
          <w:marTop w:val="0"/>
          <w:marBottom w:val="0"/>
          <w:divBdr>
            <w:top w:val="none" w:sz="0" w:space="0" w:color="auto"/>
            <w:left w:val="none" w:sz="0" w:space="0" w:color="auto"/>
            <w:bottom w:val="none" w:sz="0" w:space="0" w:color="auto"/>
            <w:right w:val="none" w:sz="0" w:space="0" w:color="auto"/>
          </w:divBdr>
        </w:div>
        <w:div w:id="499196183">
          <w:marLeft w:val="0"/>
          <w:marRight w:val="0"/>
          <w:marTop w:val="0"/>
          <w:marBottom w:val="0"/>
          <w:divBdr>
            <w:top w:val="none" w:sz="0" w:space="0" w:color="auto"/>
            <w:left w:val="none" w:sz="0" w:space="0" w:color="auto"/>
            <w:bottom w:val="none" w:sz="0" w:space="0" w:color="auto"/>
            <w:right w:val="none" w:sz="0" w:space="0" w:color="auto"/>
          </w:divBdr>
        </w:div>
      </w:divsChild>
    </w:div>
    <w:div w:id="21037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eu.2017.02.001" TargetMode="External"/><Relationship Id="rId13" Type="http://schemas.openxmlformats.org/officeDocument/2006/relationships/hyperlink" Target="http://scielo.sld.cu/scielo.php?script=sci_arttext&amp;pid=S1729519X2016000400015&amp;lng=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lo.sld.cu/pdf/ms/v14n1/ms08114.pdf" TargetMode="External"/><Relationship Id="rId12" Type="http://schemas.openxmlformats.org/officeDocument/2006/relationships/hyperlink" Target="http://scielo.sld.cu/scielo.php?script=sci_arttext&amp;pid=S1029-30192018000900996&amp;lng=es" TargetMode="External"/><Relationship Id="rId17" Type="http://schemas.openxmlformats.org/officeDocument/2006/relationships/hyperlink" Target="http://scielo.sld.cu/scielo.php?script=sci_arttext&amp;pid=S086421412012000200001&amp;lng=es%20" TargetMode="External"/><Relationship Id="rId2" Type="http://schemas.openxmlformats.org/officeDocument/2006/relationships/styles" Target="styles.xml"/><Relationship Id="rId16" Type="http://schemas.openxmlformats.org/officeDocument/2006/relationships/hyperlink" Target="https://www.medigraphic.com/pdfs/revcubenf/cnf-2017/cnf171l.pdf" TargetMode="External"/><Relationship Id="rId1" Type="http://schemas.openxmlformats.org/officeDocument/2006/relationships/numbering" Target="numbering.xml"/><Relationship Id="rId6" Type="http://schemas.openxmlformats.org/officeDocument/2006/relationships/hyperlink" Target="https://orcid.org/0000-0001-7524-2934" TargetMode="External"/><Relationship Id="rId11" Type="http://schemas.openxmlformats.org/officeDocument/2006/relationships/hyperlink" Target="http://scielo.sld.cu/scielo.php?script=sci_arttext&amp;pid=S199086442019000300275&amp;lng=es&amp;tlng=es" TargetMode="External"/><Relationship Id="rId5" Type="http://schemas.openxmlformats.org/officeDocument/2006/relationships/hyperlink" Target="http://orcid.org/0000-0002-4778-5269" TargetMode="External"/><Relationship Id="rId15" Type="http://schemas.openxmlformats.org/officeDocument/2006/relationships/hyperlink" Target="http://www.scielo.org.mx/scielo.php?script=sci_arttext&amp;pid=S244889092017000200054&amp;lng=es" TargetMode="External"/><Relationship Id="rId10" Type="http://schemas.openxmlformats.org/officeDocument/2006/relationships/hyperlink" Target="http://scielo.sld.cu/scielo.php?script=sci_arttext&amp;pid=S207728742017000300017&amp;lng=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s.sld.cu/index.php/ems/article/view/1000" TargetMode="External"/><Relationship Id="rId14" Type="http://schemas.openxmlformats.org/officeDocument/2006/relationships/hyperlink" Target="http://scielo.isciii.es/scielo.php?script=sci_arttext&amp;pid=S1695-61412013000400021&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15</Pages>
  <Words>5195</Words>
  <Characters>28578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MEDCIOS</dc:creator>
  <cp:keywords/>
  <dc:description/>
  <cp:lastModifiedBy>MEDCIOS</cp:lastModifiedBy>
  <cp:revision>24</cp:revision>
  <dcterms:created xsi:type="dcterms:W3CDTF">2020-11-11T22:01:00Z</dcterms:created>
  <dcterms:modified xsi:type="dcterms:W3CDTF">2020-11-24T00:44:00Z</dcterms:modified>
</cp:coreProperties>
</file>